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EB" w:rsidRDefault="00A02CEB" w:rsidP="00A02CEB">
      <w:pPr>
        <w:rPr>
          <w:rFonts w:ascii="Times New Roman" w:hAnsi="Times New Roman" w:cs="Times New Roman"/>
          <w:sz w:val="24"/>
          <w:szCs w:val="24"/>
        </w:rPr>
      </w:pPr>
      <w:r w:rsidRPr="00A02CEB">
        <w:rPr>
          <w:rFonts w:ascii="Times New Roman" w:hAnsi="Times New Roman" w:cs="Times New Roman"/>
          <w:sz w:val="24"/>
          <w:szCs w:val="24"/>
        </w:rPr>
        <w:t>В БЕН РАН в рамках национальной подписки на научные информационные ресурсы и при поддержке Российско</w:t>
      </w:r>
      <w:r>
        <w:rPr>
          <w:rFonts w:ascii="Times New Roman" w:hAnsi="Times New Roman" w:cs="Times New Roman"/>
          <w:sz w:val="24"/>
          <w:szCs w:val="24"/>
        </w:rPr>
        <w:t xml:space="preserve">го центра научной информации по 31 июля </w:t>
      </w:r>
      <w:r w:rsidRPr="00A02CEB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CEB">
        <w:rPr>
          <w:rFonts w:ascii="Times New Roman" w:hAnsi="Times New Roman" w:cs="Times New Roman"/>
          <w:sz w:val="24"/>
          <w:szCs w:val="24"/>
        </w:rPr>
        <w:t xml:space="preserve">года открыт доступ к </w:t>
      </w:r>
      <w:r>
        <w:rPr>
          <w:rFonts w:ascii="Times New Roman" w:hAnsi="Times New Roman" w:cs="Times New Roman"/>
          <w:sz w:val="24"/>
          <w:szCs w:val="24"/>
        </w:rPr>
        <w:t>базе</w:t>
      </w:r>
      <w:r w:rsidRPr="00A02CEB">
        <w:rPr>
          <w:rFonts w:ascii="Times New Roman" w:hAnsi="Times New Roman" w:cs="Times New Roman"/>
          <w:sz w:val="24"/>
          <w:szCs w:val="24"/>
        </w:rPr>
        <w:t xml:space="preserve"> данных </w:t>
      </w:r>
      <w:proofErr w:type="spellStart"/>
      <w:r w:rsidRPr="00A02C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2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CEB">
        <w:rPr>
          <w:rFonts w:ascii="Times New Roman" w:hAnsi="Times New Roman" w:cs="Times New Roman"/>
          <w:sz w:val="24"/>
          <w:szCs w:val="24"/>
        </w:rPr>
        <w:t>Cochrane</w:t>
      </w:r>
      <w:proofErr w:type="spellEnd"/>
      <w:r w:rsidRPr="00A02CEB">
        <w:rPr>
          <w:rFonts w:ascii="Times New Roman" w:hAnsi="Times New Roman" w:cs="Times New Roman"/>
          <w:sz w:val="24"/>
          <w:szCs w:val="24"/>
        </w:rPr>
        <w:t xml:space="preserve"> Library издательства</w:t>
      </w:r>
      <w:r>
        <w:t xml:space="preserve"> </w:t>
      </w:r>
      <w:proofErr w:type="spellStart"/>
      <w:r w:rsidRPr="00A02CEB">
        <w:rPr>
          <w:rFonts w:ascii="Times New Roman" w:hAnsi="Times New Roman" w:cs="Times New Roman"/>
          <w:sz w:val="24"/>
          <w:szCs w:val="24"/>
        </w:rPr>
        <w:t>Wiley</w:t>
      </w:r>
      <w:r w:rsidRPr="00A02CEB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2F3A7C" w:rsidRDefault="002F3A7C" w:rsidP="00A02C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Cochrane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02CEB" w:rsidRPr="00A02CEB">
        <w:rPr>
          <w:rFonts w:ascii="Times New Roman" w:hAnsi="Times New Roman" w:cs="Times New Roman"/>
          <w:sz w:val="24"/>
          <w:szCs w:val="24"/>
        </w:rPr>
        <w:t>это некоммерческая организация, сеть исследователей и специалистов в области медицины и здравоохранения из более чем 130 стран, которые публикуют материалы свои</w:t>
      </w:r>
      <w:r>
        <w:rPr>
          <w:rFonts w:ascii="Times New Roman" w:hAnsi="Times New Roman" w:cs="Times New Roman"/>
          <w:sz w:val="24"/>
          <w:szCs w:val="24"/>
        </w:rPr>
        <w:t xml:space="preserve">х работ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Cochrane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Library.</w:t>
      </w:r>
      <w:proofErr w:type="spellEnd"/>
    </w:p>
    <w:p w:rsidR="002F3A7C" w:rsidRDefault="00A02CEB" w:rsidP="00A02C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2C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2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CEB">
        <w:rPr>
          <w:rFonts w:ascii="Times New Roman" w:hAnsi="Times New Roman" w:cs="Times New Roman"/>
          <w:sz w:val="24"/>
          <w:szCs w:val="24"/>
        </w:rPr>
        <w:t>Cochrane</w:t>
      </w:r>
      <w:proofErr w:type="spellEnd"/>
      <w:r w:rsidRPr="00A02CEB">
        <w:rPr>
          <w:rFonts w:ascii="Times New Roman" w:hAnsi="Times New Roman" w:cs="Times New Roman"/>
          <w:sz w:val="24"/>
          <w:szCs w:val="24"/>
        </w:rPr>
        <w:t xml:space="preserve"> Library ориентирована на практикующих врачей, медперсонал, специалистов в области здравоохранения и позволяет найти информацию</w:t>
      </w:r>
      <w:r w:rsidR="002F3A7C">
        <w:rPr>
          <w:rFonts w:ascii="Times New Roman" w:hAnsi="Times New Roman" w:cs="Times New Roman"/>
          <w:sz w:val="24"/>
          <w:szCs w:val="24"/>
        </w:rPr>
        <w:t xml:space="preserve"> по следующим тематикам:</w:t>
      </w:r>
    </w:p>
    <w:p w:rsidR="002F3A7C" w:rsidRDefault="002F3A7C" w:rsidP="00A0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Клинические испытания;</w:t>
      </w:r>
    </w:p>
    <w:p w:rsidR="002F3A7C" w:rsidRDefault="002F3A7C" w:rsidP="00A0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Кокрейновские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обзоры;</w:t>
      </w:r>
    </w:p>
    <w:p w:rsidR="002F3A7C" w:rsidRDefault="002F3A7C" w:rsidP="00A0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Некокрейновские</w:t>
      </w:r>
      <w:proofErr w:type="spellEnd"/>
      <w:r w:rsidR="00A02CEB" w:rsidRPr="00A02CEB">
        <w:rPr>
          <w:rFonts w:ascii="Times New Roman" w:hAnsi="Times New Roman" w:cs="Times New Roman"/>
          <w:sz w:val="24"/>
          <w:szCs w:val="24"/>
        </w:rPr>
        <w:t xml:space="preserve"> сис</w:t>
      </w:r>
      <w:r>
        <w:rPr>
          <w:rFonts w:ascii="Times New Roman" w:hAnsi="Times New Roman" w:cs="Times New Roman"/>
          <w:sz w:val="24"/>
          <w:szCs w:val="24"/>
        </w:rPr>
        <w:t>тематические обзоры;</w:t>
      </w:r>
    </w:p>
    <w:p w:rsidR="002F3A7C" w:rsidRDefault="002F3A7C" w:rsidP="00A0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Методологические исследования;</w:t>
      </w:r>
    </w:p>
    <w:p w:rsidR="006167DA" w:rsidRDefault="002F3A7C" w:rsidP="00A0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Технологические и экономические оценки по определё</w:t>
      </w:r>
      <w:r w:rsidR="006167DA">
        <w:rPr>
          <w:rFonts w:ascii="Times New Roman" w:hAnsi="Times New Roman" w:cs="Times New Roman"/>
          <w:sz w:val="24"/>
          <w:szCs w:val="24"/>
        </w:rPr>
        <w:t xml:space="preserve">нной теме или </w:t>
      </w:r>
      <w:proofErr w:type="spellStart"/>
      <w:r w:rsidR="006167DA">
        <w:rPr>
          <w:rFonts w:ascii="Times New Roman" w:hAnsi="Times New Roman" w:cs="Times New Roman"/>
          <w:sz w:val="24"/>
          <w:szCs w:val="24"/>
        </w:rPr>
        <w:t>заболеванию.</w:t>
      </w:r>
      <w:proofErr w:type="spellEnd"/>
    </w:p>
    <w:p w:rsidR="002F3A7C" w:rsidRPr="006167DA" w:rsidRDefault="00A02CEB" w:rsidP="00A02C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26649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2664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491">
        <w:rPr>
          <w:rFonts w:ascii="Times New Roman" w:hAnsi="Times New Roman" w:cs="Times New Roman"/>
          <w:b/>
          <w:sz w:val="24"/>
          <w:szCs w:val="24"/>
        </w:rPr>
        <w:t>Cochrane</w:t>
      </w:r>
      <w:proofErr w:type="spellEnd"/>
      <w:r w:rsidRPr="00266491">
        <w:rPr>
          <w:rFonts w:ascii="Times New Roman" w:hAnsi="Times New Roman" w:cs="Times New Roman"/>
          <w:b/>
          <w:sz w:val="24"/>
          <w:szCs w:val="24"/>
        </w:rPr>
        <w:t xml:space="preserve"> Library</w:t>
      </w:r>
      <w:r w:rsidR="002F3A7C" w:rsidRPr="00266491">
        <w:rPr>
          <w:rFonts w:ascii="Times New Roman" w:hAnsi="Times New Roman" w:cs="Times New Roman"/>
          <w:b/>
          <w:sz w:val="24"/>
          <w:szCs w:val="24"/>
        </w:rPr>
        <w:t xml:space="preserve"> включает</w:t>
      </w:r>
      <w:r w:rsidR="00266491" w:rsidRPr="00266491">
        <w:rPr>
          <w:rFonts w:ascii="Times New Roman" w:hAnsi="Times New Roman" w:cs="Times New Roman"/>
          <w:b/>
          <w:sz w:val="24"/>
          <w:szCs w:val="24"/>
        </w:rPr>
        <w:t xml:space="preserve"> в себя</w:t>
      </w:r>
      <w:r w:rsidR="002F3A7C" w:rsidRPr="00266491">
        <w:rPr>
          <w:rFonts w:ascii="Times New Roman" w:hAnsi="Times New Roman" w:cs="Times New Roman"/>
          <w:b/>
          <w:sz w:val="24"/>
          <w:szCs w:val="24"/>
        </w:rPr>
        <w:t xml:space="preserve"> несколько баз данных:</w:t>
      </w:r>
    </w:p>
    <w:p w:rsidR="002F3A7C" w:rsidRDefault="002F3A7C" w:rsidP="002F3A7C">
      <w:pPr>
        <w:rPr>
          <w:rFonts w:ascii="Times New Roman" w:hAnsi="Times New Roman" w:cs="Times New Roman"/>
          <w:sz w:val="24"/>
          <w:szCs w:val="24"/>
        </w:rPr>
      </w:pPr>
      <w:r w:rsidRPr="002F3A7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CEB" w:rsidRPr="002F3A7C">
        <w:rPr>
          <w:rFonts w:ascii="Times New Roman" w:hAnsi="Times New Roman" w:cs="Times New Roman"/>
          <w:sz w:val="24"/>
          <w:szCs w:val="24"/>
        </w:rPr>
        <w:t>Cochrane</w:t>
      </w:r>
      <w:proofErr w:type="spellEnd"/>
      <w:r w:rsidR="00A02CEB" w:rsidRPr="002F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CEB" w:rsidRPr="002F3A7C">
        <w:rPr>
          <w:rFonts w:ascii="Times New Roman" w:hAnsi="Times New Roman" w:cs="Times New Roman"/>
          <w:sz w:val="24"/>
          <w:szCs w:val="24"/>
        </w:rPr>
        <w:t>Databa</w:t>
      </w:r>
      <w:r w:rsidRPr="002F3A7C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2F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7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F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7C">
        <w:rPr>
          <w:rFonts w:ascii="Times New Roman" w:hAnsi="Times New Roman" w:cs="Times New Roman"/>
          <w:sz w:val="24"/>
          <w:szCs w:val="24"/>
        </w:rPr>
        <w:t>Systematic</w:t>
      </w:r>
      <w:proofErr w:type="spellEnd"/>
      <w:r w:rsidRPr="002F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A7C">
        <w:rPr>
          <w:rFonts w:ascii="Times New Roman" w:hAnsi="Times New Roman" w:cs="Times New Roman"/>
          <w:sz w:val="24"/>
          <w:szCs w:val="24"/>
        </w:rPr>
        <w:t>Reviews</w:t>
      </w:r>
      <w:proofErr w:type="spellEnd"/>
      <w:r w:rsidRPr="002F3A7C">
        <w:rPr>
          <w:rFonts w:ascii="Times New Roman" w:hAnsi="Times New Roman" w:cs="Times New Roman"/>
          <w:sz w:val="24"/>
          <w:szCs w:val="24"/>
        </w:rPr>
        <w:t xml:space="preserve"> (CDSR) - </w:t>
      </w:r>
      <w:r w:rsidR="00A02CEB" w:rsidRPr="002F3A7C">
        <w:rPr>
          <w:rFonts w:ascii="Times New Roman" w:hAnsi="Times New Roman" w:cs="Times New Roman"/>
          <w:sz w:val="24"/>
          <w:szCs w:val="24"/>
        </w:rPr>
        <w:t xml:space="preserve">содержит рецензируемые систематические обзоры и протоколы для </w:t>
      </w:r>
      <w:proofErr w:type="spellStart"/>
      <w:r w:rsidR="00A02CEB" w:rsidRPr="002F3A7C">
        <w:rPr>
          <w:rFonts w:ascii="Times New Roman" w:hAnsi="Times New Roman" w:cs="Times New Roman"/>
          <w:sz w:val="24"/>
          <w:szCs w:val="24"/>
        </w:rPr>
        <w:t>кокрейновских</w:t>
      </w:r>
      <w:proofErr w:type="spellEnd"/>
      <w:r w:rsidR="00A02CEB" w:rsidRPr="002F3A7C">
        <w:rPr>
          <w:rFonts w:ascii="Times New Roman" w:hAnsi="Times New Roman" w:cs="Times New Roman"/>
          <w:sz w:val="24"/>
          <w:szCs w:val="24"/>
        </w:rPr>
        <w:t xml:space="preserve"> обзоров в области здравоохранени</w:t>
      </w:r>
      <w:r w:rsidRPr="002F3A7C">
        <w:rPr>
          <w:rFonts w:ascii="Times New Roman" w:hAnsi="Times New Roman" w:cs="Times New Roman"/>
          <w:sz w:val="24"/>
          <w:szCs w:val="24"/>
        </w:rPr>
        <w:t>я, а также редакционные статьи.</w:t>
      </w:r>
    </w:p>
    <w:p w:rsidR="002F3A7C" w:rsidRDefault="002F3A7C" w:rsidP="00A0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A02CEB" w:rsidRPr="002F3A7C">
        <w:rPr>
          <w:rFonts w:ascii="Times New Roman" w:hAnsi="Times New Roman" w:cs="Times New Roman"/>
          <w:sz w:val="24"/>
          <w:szCs w:val="24"/>
        </w:rPr>
        <w:t>Cochrane</w:t>
      </w:r>
      <w:proofErr w:type="spellEnd"/>
      <w:r w:rsidR="00A02CEB" w:rsidRPr="002F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CEB" w:rsidRPr="002F3A7C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="00A02CEB" w:rsidRPr="002F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CEB" w:rsidRPr="002F3A7C">
        <w:rPr>
          <w:rFonts w:ascii="Times New Roman" w:hAnsi="Times New Roman" w:cs="Times New Roman"/>
          <w:sz w:val="24"/>
          <w:szCs w:val="24"/>
        </w:rPr>
        <w:t>Register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Controlled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(CENTRAL) - </w:t>
      </w:r>
      <w:r w:rsidR="00A02CEB" w:rsidRPr="002F3A7C">
        <w:rPr>
          <w:rFonts w:ascii="Times New Roman" w:hAnsi="Times New Roman" w:cs="Times New Roman"/>
          <w:sz w:val="24"/>
          <w:szCs w:val="24"/>
        </w:rPr>
        <w:t xml:space="preserve">является библиографической базой данных о </w:t>
      </w:r>
      <w:proofErr w:type="spellStart"/>
      <w:r w:rsidR="00A02CEB" w:rsidRPr="002F3A7C">
        <w:rPr>
          <w:rFonts w:ascii="Times New Roman" w:hAnsi="Times New Roman" w:cs="Times New Roman"/>
          <w:sz w:val="24"/>
          <w:szCs w:val="24"/>
        </w:rPr>
        <w:t>рандомизированных</w:t>
      </w:r>
      <w:proofErr w:type="spellEnd"/>
      <w:r w:rsidR="00A02CEB" w:rsidRPr="002F3A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02CEB" w:rsidRPr="002F3A7C">
        <w:rPr>
          <w:rFonts w:ascii="Times New Roman" w:hAnsi="Times New Roman" w:cs="Times New Roman"/>
          <w:sz w:val="24"/>
          <w:szCs w:val="24"/>
        </w:rPr>
        <w:t>квази-рандомизированных</w:t>
      </w:r>
      <w:proofErr w:type="spellEnd"/>
      <w:r w:rsidR="00A02CEB" w:rsidRPr="002F3A7C">
        <w:rPr>
          <w:rFonts w:ascii="Times New Roman" w:hAnsi="Times New Roman" w:cs="Times New Roman"/>
          <w:sz w:val="24"/>
          <w:szCs w:val="24"/>
        </w:rPr>
        <w:t xml:space="preserve"> контролируемых исследованиях, использованных при подготовке </w:t>
      </w:r>
      <w:proofErr w:type="spellStart"/>
      <w:r w:rsidR="00A02CEB" w:rsidRPr="002F3A7C">
        <w:rPr>
          <w:rFonts w:ascii="Times New Roman" w:hAnsi="Times New Roman" w:cs="Times New Roman"/>
          <w:sz w:val="24"/>
          <w:szCs w:val="24"/>
        </w:rPr>
        <w:t>кокрейн</w:t>
      </w:r>
      <w:r>
        <w:rPr>
          <w:rFonts w:ascii="Times New Roman" w:hAnsi="Times New Roman" w:cs="Times New Roman"/>
          <w:sz w:val="24"/>
          <w:szCs w:val="24"/>
        </w:rPr>
        <w:t>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систематических обзоров.</w:t>
      </w:r>
    </w:p>
    <w:p w:rsidR="00A02CEB" w:rsidRPr="00A02CEB" w:rsidRDefault="002F3A7C" w:rsidP="00A0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A02CEB" w:rsidRPr="00A02CEB">
        <w:rPr>
          <w:rFonts w:ascii="Times New Roman" w:hAnsi="Times New Roman" w:cs="Times New Roman"/>
          <w:sz w:val="24"/>
          <w:szCs w:val="24"/>
        </w:rPr>
        <w:t>Cochrane</w:t>
      </w:r>
      <w:proofErr w:type="spellEnd"/>
      <w:r w:rsidR="00A02CEB" w:rsidRPr="00A02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CEB" w:rsidRPr="00A02CEB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="00A02CEB" w:rsidRPr="00A02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CEB" w:rsidRPr="00A02CEB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swers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="00A02CEB" w:rsidRPr="00A02CEB">
        <w:rPr>
          <w:rFonts w:ascii="Times New Roman" w:hAnsi="Times New Roman" w:cs="Times New Roman"/>
          <w:sz w:val="24"/>
          <w:szCs w:val="24"/>
        </w:rPr>
        <w:t xml:space="preserve">содержит краткие, основанные на фактических данных и </w:t>
      </w:r>
      <w:proofErr w:type="spellStart"/>
      <w:r w:rsidR="00A02CEB" w:rsidRPr="00A02CEB">
        <w:rPr>
          <w:rFonts w:ascii="Times New Roman" w:hAnsi="Times New Roman" w:cs="Times New Roman"/>
          <w:sz w:val="24"/>
          <w:szCs w:val="24"/>
        </w:rPr>
        <w:t>кокрейновских</w:t>
      </w:r>
      <w:proofErr w:type="spellEnd"/>
      <w:r w:rsidR="00A02CEB" w:rsidRPr="00A02CEB">
        <w:rPr>
          <w:rFonts w:ascii="Times New Roman" w:hAnsi="Times New Roman" w:cs="Times New Roman"/>
          <w:sz w:val="24"/>
          <w:szCs w:val="24"/>
        </w:rPr>
        <w:t xml:space="preserve"> обзорах ответы на клинические вопросы: пациент, вмеша</w:t>
      </w:r>
      <w:r>
        <w:rPr>
          <w:rFonts w:ascii="Times New Roman" w:hAnsi="Times New Roman" w:cs="Times New Roman"/>
          <w:sz w:val="24"/>
          <w:szCs w:val="24"/>
        </w:rPr>
        <w:t>тельство, сравнение, результат.</w:t>
      </w:r>
    </w:p>
    <w:p w:rsidR="00A02CEB" w:rsidRPr="002F3A7C" w:rsidRDefault="00A02CEB" w:rsidP="00A02CEB">
      <w:pPr>
        <w:rPr>
          <w:rFonts w:ascii="Times New Roman" w:hAnsi="Times New Roman" w:cs="Times New Roman"/>
          <w:b/>
          <w:sz w:val="24"/>
          <w:szCs w:val="24"/>
        </w:rPr>
      </w:pPr>
      <w:r w:rsidRPr="002F3A7C">
        <w:rPr>
          <w:rFonts w:ascii="Times New Roman" w:hAnsi="Times New Roman" w:cs="Times New Roman"/>
          <w:b/>
          <w:sz w:val="24"/>
          <w:szCs w:val="24"/>
        </w:rPr>
        <w:t>Глубина доступа:</w:t>
      </w:r>
    </w:p>
    <w:p w:rsidR="00A02CEB" w:rsidRDefault="00A02CEB" w:rsidP="00A02CEB">
      <w:pPr>
        <w:rPr>
          <w:rFonts w:ascii="Times New Roman" w:hAnsi="Times New Roman" w:cs="Times New Roman"/>
          <w:sz w:val="24"/>
          <w:szCs w:val="24"/>
        </w:rPr>
      </w:pPr>
      <w:r w:rsidRPr="00A02CEB">
        <w:rPr>
          <w:rFonts w:ascii="Times New Roman" w:hAnsi="Times New Roman" w:cs="Times New Roman"/>
          <w:sz w:val="24"/>
          <w:szCs w:val="24"/>
        </w:rPr>
        <w:t>1996 - 2023 гг.</w:t>
      </w:r>
    </w:p>
    <w:p w:rsidR="00266491" w:rsidRPr="00266491" w:rsidRDefault="00266491" w:rsidP="00A02CEB">
      <w:pPr>
        <w:rPr>
          <w:rFonts w:ascii="Times New Roman" w:hAnsi="Times New Roman" w:cs="Times New Roman"/>
          <w:sz w:val="24"/>
          <w:szCs w:val="24"/>
        </w:rPr>
      </w:pPr>
      <w:r w:rsidRPr="00266491">
        <w:rPr>
          <w:rFonts w:ascii="Times New Roman" w:hAnsi="Times New Roman" w:cs="Times New Roman"/>
          <w:b/>
          <w:sz w:val="24"/>
          <w:szCs w:val="24"/>
        </w:rPr>
        <w:t>Доступ к ресурсу по ссылке: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266491">
          <w:rPr>
            <w:rStyle w:val="a3"/>
            <w:rFonts w:ascii="Times New Roman" w:hAnsi="Times New Roman" w:cs="Times New Roman"/>
            <w:sz w:val="24"/>
            <w:szCs w:val="24"/>
          </w:rPr>
          <w:t>https://www.cochranelibrary.com</w:t>
        </w:r>
      </w:hyperlink>
    </w:p>
    <w:p w:rsidR="00266491" w:rsidRPr="00266491" w:rsidRDefault="00266491" w:rsidP="00A02CEB">
      <w:pPr>
        <w:rPr>
          <w:rFonts w:ascii="Times New Roman" w:hAnsi="Times New Roman" w:cs="Times New Roman"/>
          <w:b/>
          <w:sz w:val="24"/>
          <w:szCs w:val="24"/>
        </w:rPr>
      </w:pPr>
    </w:p>
    <w:p w:rsidR="002F3A7C" w:rsidRPr="00A02CEB" w:rsidRDefault="002F3A7C" w:rsidP="00A02CEB">
      <w:pPr>
        <w:rPr>
          <w:rFonts w:ascii="Times New Roman" w:hAnsi="Times New Roman" w:cs="Times New Roman"/>
          <w:sz w:val="24"/>
          <w:szCs w:val="24"/>
        </w:rPr>
      </w:pPr>
    </w:p>
    <w:p w:rsidR="003578EF" w:rsidRPr="003578EF" w:rsidRDefault="003578EF" w:rsidP="002F3A7C">
      <w:pPr>
        <w:rPr>
          <w:rFonts w:ascii="Times New Roman" w:hAnsi="Times New Roman" w:cs="Times New Roman"/>
          <w:sz w:val="24"/>
          <w:szCs w:val="24"/>
        </w:rPr>
      </w:pPr>
    </w:p>
    <w:sectPr w:rsidR="003578EF" w:rsidRPr="0035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619F2"/>
    <w:multiLevelType w:val="hybridMultilevel"/>
    <w:tmpl w:val="4AFC0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64AC8"/>
    <w:multiLevelType w:val="hybridMultilevel"/>
    <w:tmpl w:val="C9D8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EF"/>
    <w:rsid w:val="00266491"/>
    <w:rsid w:val="002B49C8"/>
    <w:rsid w:val="002F3A7C"/>
    <w:rsid w:val="003578EF"/>
    <w:rsid w:val="0038685E"/>
    <w:rsid w:val="006167DA"/>
    <w:rsid w:val="00793F2C"/>
    <w:rsid w:val="009F5DA9"/>
    <w:rsid w:val="00A02CEB"/>
    <w:rsid w:val="00F3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B6CF"/>
  <w15:chartTrackingRefBased/>
  <w15:docId w15:val="{CCD5FCAE-866B-4411-A06A-A0B47D85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8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chranelibra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3</cp:revision>
  <dcterms:created xsi:type="dcterms:W3CDTF">2023-04-19T15:09:00Z</dcterms:created>
  <dcterms:modified xsi:type="dcterms:W3CDTF">2023-04-19T15:11:00Z</dcterms:modified>
</cp:coreProperties>
</file>