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54" w:rsidRDefault="00222B54" w:rsidP="00F45B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</w:t>
      </w:r>
      <w:r w:rsidRPr="00222B54">
        <w:rPr>
          <w:rFonts w:ascii="Times New Roman" w:hAnsi="Times New Roman" w:cs="Times New Roman"/>
          <w:sz w:val="24"/>
          <w:szCs w:val="24"/>
        </w:rPr>
        <w:t>апр</w:t>
      </w:r>
      <w:r>
        <w:rPr>
          <w:rFonts w:ascii="Times New Roman" w:hAnsi="Times New Roman" w:cs="Times New Roman"/>
          <w:sz w:val="24"/>
          <w:szCs w:val="24"/>
        </w:rPr>
        <w:t xml:space="preserve">еля в </w:t>
      </w:r>
      <w:r w:rsidRPr="00222B54">
        <w:rPr>
          <w:rFonts w:ascii="Times New Roman" w:hAnsi="Times New Roman" w:cs="Times New Roman"/>
          <w:sz w:val="24"/>
          <w:szCs w:val="24"/>
        </w:rPr>
        <w:t>11:00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B54">
        <w:rPr>
          <w:rFonts w:ascii="Times New Roman" w:hAnsi="Times New Roman" w:cs="Times New Roman"/>
          <w:sz w:val="24"/>
          <w:szCs w:val="24"/>
        </w:rPr>
        <w:t xml:space="preserve">пройдёт </w:t>
      </w:r>
      <w:proofErr w:type="spellStart"/>
      <w:r w:rsidRPr="00222B54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222B54">
        <w:rPr>
          <w:rFonts w:ascii="Times New Roman" w:hAnsi="Times New Roman" w:cs="Times New Roman"/>
          <w:sz w:val="24"/>
          <w:szCs w:val="24"/>
        </w:rPr>
        <w:t xml:space="preserve"> «Особенности работы с базами данных CNKI </w:t>
      </w:r>
      <w:proofErr w:type="spellStart"/>
      <w:r w:rsidRPr="00222B54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222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B54">
        <w:rPr>
          <w:rFonts w:ascii="Times New Roman" w:hAnsi="Times New Roman" w:cs="Times New Roman"/>
          <w:sz w:val="24"/>
          <w:szCs w:val="24"/>
        </w:rPr>
        <w:t>Reference</w:t>
      </w:r>
      <w:proofErr w:type="spellEnd"/>
      <w:r w:rsidRPr="00222B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22B54">
        <w:rPr>
          <w:rFonts w:ascii="Times New Roman" w:hAnsi="Times New Roman" w:cs="Times New Roman"/>
          <w:sz w:val="24"/>
          <w:szCs w:val="24"/>
        </w:rPr>
        <w:t>China</w:t>
      </w:r>
      <w:proofErr w:type="spellEnd"/>
      <w:r w:rsidRPr="00222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B54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222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B54">
        <w:rPr>
          <w:rFonts w:ascii="Times New Roman" w:hAnsi="Times New Roman" w:cs="Times New Roman"/>
          <w:sz w:val="24"/>
          <w:szCs w:val="24"/>
        </w:rPr>
        <w:t>Journals</w:t>
      </w:r>
      <w:proofErr w:type="spellEnd"/>
      <w:r w:rsidRPr="00222B54">
        <w:rPr>
          <w:rFonts w:ascii="Times New Roman" w:hAnsi="Times New Roman" w:cs="Times New Roman"/>
          <w:sz w:val="24"/>
          <w:szCs w:val="24"/>
        </w:rPr>
        <w:t>».</w:t>
      </w:r>
    </w:p>
    <w:p w:rsidR="00814D1D" w:rsidRDefault="00814D1D" w:rsidP="00F45BC3">
      <w:pPr>
        <w:rPr>
          <w:rFonts w:ascii="Times New Roman" w:hAnsi="Times New Roman" w:cs="Times New Roman"/>
          <w:b/>
          <w:sz w:val="24"/>
          <w:szCs w:val="24"/>
        </w:rPr>
      </w:pPr>
      <w:r w:rsidRPr="00814D1D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proofErr w:type="spellStart"/>
      <w:r w:rsidRPr="00814D1D">
        <w:rPr>
          <w:rFonts w:ascii="Times New Roman" w:hAnsi="Times New Roman" w:cs="Times New Roman"/>
          <w:b/>
          <w:sz w:val="24"/>
          <w:szCs w:val="24"/>
        </w:rPr>
        <w:t>вебинара:</w:t>
      </w:r>
      <w:proofErr w:type="spellEnd"/>
    </w:p>
    <w:p w:rsidR="00814D1D" w:rsidRDefault="00814D1D" w:rsidP="00F45B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45BC3" w:rsidRPr="00F45BC3">
        <w:rPr>
          <w:rFonts w:ascii="Times New Roman" w:hAnsi="Times New Roman" w:cs="Times New Roman"/>
          <w:sz w:val="24"/>
          <w:szCs w:val="24"/>
        </w:rPr>
        <w:t xml:space="preserve">Условия работы с контентом CNKI </w:t>
      </w:r>
      <w:proofErr w:type="spellStart"/>
      <w:r w:rsidR="00F45BC3" w:rsidRPr="00F45BC3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="00F45BC3" w:rsidRPr="00F45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BC3" w:rsidRPr="00F45BC3">
        <w:rPr>
          <w:rFonts w:ascii="Times New Roman" w:hAnsi="Times New Roman" w:cs="Times New Roman"/>
          <w:sz w:val="24"/>
          <w:szCs w:val="24"/>
        </w:rPr>
        <w:t>Reference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14D1D" w:rsidRDefault="00814D1D" w:rsidP="00F45B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45BC3" w:rsidRPr="00F45BC3">
        <w:rPr>
          <w:rFonts w:ascii="Times New Roman" w:hAnsi="Times New Roman" w:cs="Times New Roman"/>
          <w:sz w:val="24"/>
          <w:szCs w:val="24"/>
        </w:rPr>
        <w:t>Обзор базы данных китайских жу</w:t>
      </w:r>
      <w:r>
        <w:rPr>
          <w:rFonts w:ascii="Times New Roman" w:hAnsi="Times New Roman" w:cs="Times New Roman"/>
          <w:sz w:val="24"/>
          <w:szCs w:val="24"/>
        </w:rPr>
        <w:t xml:space="preserve">рналов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China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Journals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14D1D" w:rsidRPr="00814D1D" w:rsidRDefault="00814D1D" w:rsidP="00F45B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14D1D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F45BC3" w:rsidRPr="00F45BC3">
        <w:rPr>
          <w:rFonts w:ascii="Times New Roman" w:hAnsi="Times New Roman" w:cs="Times New Roman"/>
          <w:sz w:val="24"/>
          <w:szCs w:val="24"/>
        </w:rPr>
        <w:t>Работа</w:t>
      </w:r>
      <w:r w:rsidR="00F45BC3" w:rsidRPr="00814D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5BC3" w:rsidRPr="00F45BC3">
        <w:rPr>
          <w:rFonts w:ascii="Times New Roman" w:hAnsi="Times New Roman" w:cs="Times New Roman"/>
          <w:sz w:val="24"/>
          <w:szCs w:val="24"/>
        </w:rPr>
        <w:t>пользователя</w:t>
      </w:r>
      <w:r w:rsidR="00F45BC3" w:rsidRPr="00814D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5BC3" w:rsidRPr="00F45BC3">
        <w:rPr>
          <w:rFonts w:ascii="Times New Roman" w:hAnsi="Times New Roman" w:cs="Times New Roman"/>
          <w:sz w:val="24"/>
          <w:szCs w:val="24"/>
        </w:rPr>
        <w:t>с</w:t>
      </w:r>
      <w:r w:rsidR="00F45BC3" w:rsidRPr="00814D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5BC3" w:rsidRPr="00F45BC3">
        <w:rPr>
          <w:rFonts w:ascii="Times New Roman" w:hAnsi="Times New Roman" w:cs="Times New Roman"/>
          <w:sz w:val="24"/>
          <w:szCs w:val="24"/>
        </w:rPr>
        <w:t>платформами</w:t>
      </w:r>
      <w:r w:rsidR="00F45BC3" w:rsidRPr="00814D1D">
        <w:rPr>
          <w:rFonts w:ascii="Times New Roman" w:hAnsi="Times New Roman" w:cs="Times New Roman"/>
          <w:sz w:val="24"/>
          <w:szCs w:val="24"/>
          <w:lang w:val="en-US"/>
        </w:rPr>
        <w:t xml:space="preserve"> CNKI Academic Refer</w:t>
      </w:r>
      <w:r w:rsidRPr="00814D1D">
        <w:rPr>
          <w:rFonts w:ascii="Times New Roman" w:hAnsi="Times New Roman" w:cs="Times New Roman"/>
          <w:sz w:val="24"/>
          <w:szCs w:val="24"/>
          <w:lang w:val="en-US"/>
        </w:rPr>
        <w:t xml:space="preserve">ence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14D1D">
        <w:rPr>
          <w:rFonts w:ascii="Times New Roman" w:hAnsi="Times New Roman" w:cs="Times New Roman"/>
          <w:sz w:val="24"/>
          <w:szCs w:val="24"/>
          <w:lang w:val="en-US"/>
        </w:rPr>
        <w:t xml:space="preserve"> China Academic Journals;</w:t>
      </w:r>
    </w:p>
    <w:p w:rsidR="00814D1D" w:rsidRDefault="00814D1D" w:rsidP="00F45B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="00F45BC3" w:rsidRPr="00F45BC3">
        <w:rPr>
          <w:rFonts w:ascii="Times New Roman" w:hAnsi="Times New Roman" w:cs="Times New Roman"/>
          <w:sz w:val="24"/>
          <w:szCs w:val="24"/>
        </w:rPr>
        <w:t>вторизация, проведен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45BC3" w:rsidRPr="00F45BC3">
        <w:rPr>
          <w:rFonts w:ascii="Times New Roman" w:hAnsi="Times New Roman" w:cs="Times New Roman"/>
          <w:sz w:val="24"/>
          <w:szCs w:val="24"/>
        </w:rPr>
        <w:t xml:space="preserve">е поиска </w:t>
      </w:r>
      <w:r>
        <w:rPr>
          <w:rFonts w:ascii="Times New Roman" w:hAnsi="Times New Roman" w:cs="Times New Roman"/>
          <w:sz w:val="24"/>
          <w:szCs w:val="24"/>
        </w:rPr>
        <w:t>и отбор необходимых документов;</w:t>
      </w:r>
    </w:p>
    <w:p w:rsidR="00814D1D" w:rsidRDefault="00814D1D" w:rsidP="00F45B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</w:t>
      </w:r>
      <w:r w:rsidR="00F45BC3" w:rsidRPr="00F45BC3">
        <w:rPr>
          <w:rFonts w:ascii="Times New Roman" w:hAnsi="Times New Roman" w:cs="Times New Roman"/>
          <w:sz w:val="24"/>
          <w:szCs w:val="24"/>
        </w:rPr>
        <w:t>иблиографические данные, рефераты и полные т</w:t>
      </w:r>
      <w:r>
        <w:rPr>
          <w:rFonts w:ascii="Times New Roman" w:hAnsi="Times New Roman" w:cs="Times New Roman"/>
          <w:sz w:val="24"/>
          <w:szCs w:val="24"/>
        </w:rPr>
        <w:t>ексты документов;</w:t>
      </w:r>
    </w:p>
    <w:p w:rsidR="00C063DC" w:rsidRDefault="00814D1D" w:rsidP="00F45B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F45BC3" w:rsidRPr="00F45BC3">
        <w:rPr>
          <w:rFonts w:ascii="Times New Roman" w:hAnsi="Times New Roman" w:cs="Times New Roman"/>
          <w:sz w:val="24"/>
          <w:szCs w:val="24"/>
        </w:rPr>
        <w:t>ополнительные инструменты платформ.</w:t>
      </w:r>
    </w:p>
    <w:p w:rsidR="00894CAC" w:rsidRDefault="00F45BC3" w:rsidP="00F45BC3">
      <w:pPr>
        <w:rPr>
          <w:rFonts w:ascii="Times New Roman" w:hAnsi="Times New Roman" w:cs="Times New Roman"/>
          <w:sz w:val="24"/>
          <w:szCs w:val="24"/>
        </w:rPr>
      </w:pPr>
      <w:r w:rsidRPr="00F45BC3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Pr="00F45BC3">
        <w:rPr>
          <w:rFonts w:ascii="Times New Roman" w:hAnsi="Times New Roman" w:cs="Times New Roman"/>
          <w:sz w:val="24"/>
          <w:szCs w:val="24"/>
        </w:rPr>
        <w:t xml:space="preserve"> CNKI, </w:t>
      </w:r>
      <w:proofErr w:type="spellStart"/>
      <w:r w:rsidRPr="00F45BC3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F45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C3">
        <w:rPr>
          <w:rFonts w:ascii="Times New Roman" w:hAnsi="Times New Roman" w:cs="Times New Roman"/>
          <w:sz w:val="24"/>
          <w:szCs w:val="24"/>
        </w:rPr>
        <w:t>Reference</w:t>
      </w:r>
      <w:proofErr w:type="spellEnd"/>
      <w:r w:rsidRPr="00F45BC3">
        <w:rPr>
          <w:rFonts w:ascii="Times New Roman" w:hAnsi="Times New Roman" w:cs="Times New Roman"/>
          <w:sz w:val="24"/>
          <w:szCs w:val="24"/>
        </w:rPr>
        <w:t xml:space="preserve">, AR, </w:t>
      </w:r>
      <w:proofErr w:type="spellStart"/>
      <w:r w:rsidRPr="00F45BC3">
        <w:rPr>
          <w:rFonts w:ascii="Times New Roman" w:hAnsi="Times New Roman" w:cs="Times New Roman"/>
          <w:sz w:val="24"/>
          <w:szCs w:val="24"/>
        </w:rPr>
        <w:t>China</w:t>
      </w:r>
      <w:proofErr w:type="spellEnd"/>
      <w:r w:rsidRPr="00F45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C3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F45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C3">
        <w:rPr>
          <w:rFonts w:ascii="Times New Roman" w:hAnsi="Times New Roman" w:cs="Times New Roman"/>
          <w:sz w:val="24"/>
          <w:szCs w:val="24"/>
        </w:rPr>
        <w:t>Journals</w:t>
      </w:r>
      <w:proofErr w:type="spellEnd"/>
      <w:r w:rsidRPr="00F45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C3">
        <w:rPr>
          <w:rFonts w:ascii="Times New Roman" w:hAnsi="Times New Roman" w:cs="Times New Roman"/>
          <w:sz w:val="24"/>
          <w:szCs w:val="24"/>
        </w:rPr>
        <w:t>Full</w:t>
      </w:r>
      <w:proofErr w:type="spellEnd"/>
      <w:r w:rsidRPr="00F45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C3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45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C3">
        <w:rPr>
          <w:rFonts w:ascii="Times New Roman" w:hAnsi="Times New Roman" w:cs="Times New Roman"/>
          <w:sz w:val="24"/>
          <w:szCs w:val="24"/>
        </w:rPr>
        <w:t>Database</w:t>
      </w:r>
      <w:proofErr w:type="spellEnd"/>
      <w:r w:rsidRPr="00F45BC3">
        <w:rPr>
          <w:rFonts w:ascii="Times New Roman" w:hAnsi="Times New Roman" w:cs="Times New Roman"/>
          <w:sz w:val="24"/>
          <w:szCs w:val="24"/>
        </w:rPr>
        <w:t>, CAJ, научные исследования КНР, Китайская национальная инфраструктура знаний</w:t>
      </w:r>
      <w:r w:rsidR="00814D1D">
        <w:rPr>
          <w:rFonts w:ascii="Times New Roman" w:hAnsi="Times New Roman" w:cs="Times New Roman"/>
          <w:sz w:val="24"/>
          <w:szCs w:val="24"/>
        </w:rPr>
        <w:t>.</w:t>
      </w:r>
    </w:p>
    <w:p w:rsidR="00C063DC" w:rsidRDefault="00C063DC" w:rsidP="00F45B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Язык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вебинара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063DC">
        <w:rPr>
          <w:rFonts w:ascii="Times New Roman" w:hAnsi="Times New Roman" w:cs="Times New Roman"/>
          <w:sz w:val="24"/>
          <w:szCs w:val="24"/>
        </w:rPr>
        <w:t>русский.</w:t>
      </w:r>
    </w:p>
    <w:p w:rsidR="005013DD" w:rsidRDefault="00C063DC" w:rsidP="009E49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Доступ к </w:t>
      </w:r>
      <w:proofErr w:type="spellStart"/>
      <w:r w:rsidR="00F45BC3" w:rsidRPr="00F45BC3">
        <w:rPr>
          <w:rFonts w:ascii="Times New Roman" w:hAnsi="Times New Roman" w:cs="Times New Roman"/>
          <w:b/>
          <w:sz w:val="24"/>
          <w:szCs w:val="24"/>
        </w:rPr>
        <w:t>вебинар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proofErr w:type="spellEnd"/>
      <w:r w:rsidR="00F45BC3" w:rsidRPr="00F45BC3">
        <w:rPr>
          <w:rFonts w:ascii="Times New Roman" w:hAnsi="Times New Roman" w:cs="Times New Roman"/>
          <w:b/>
          <w:sz w:val="24"/>
          <w:szCs w:val="24"/>
        </w:rPr>
        <w:t xml:space="preserve"> по ссылке:</w:t>
      </w:r>
    </w:p>
    <w:p w:rsidR="009E49F5" w:rsidRDefault="00C063DC" w:rsidP="009E49F5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C063DC">
          <w:rPr>
            <w:rStyle w:val="a3"/>
            <w:rFonts w:ascii="Times New Roman" w:hAnsi="Times New Roman" w:cs="Times New Roman"/>
            <w:sz w:val="24"/>
            <w:szCs w:val="24"/>
          </w:rPr>
          <w:t>https://us06web.zoom.us/j/87102405899?pwd=Slp0b2FIaXdPZVBxNVlxM0NhR1pZdz09</w:t>
        </w:r>
      </w:hyperlink>
    </w:p>
    <w:p w:rsidR="005013DD" w:rsidRDefault="00C063DC" w:rsidP="009E49F5">
      <w:pPr>
        <w:rPr>
          <w:rFonts w:ascii="Times New Roman" w:hAnsi="Times New Roman" w:cs="Times New Roman"/>
          <w:sz w:val="24"/>
          <w:szCs w:val="24"/>
        </w:rPr>
      </w:pPr>
      <w:r w:rsidRPr="00C063DC">
        <w:rPr>
          <w:rFonts w:ascii="Times New Roman" w:hAnsi="Times New Roman" w:cs="Times New Roman"/>
          <w:b/>
          <w:sz w:val="24"/>
          <w:szCs w:val="24"/>
        </w:rPr>
        <w:t>Экспорт в календарь по ссылке:</w:t>
      </w:r>
    </w:p>
    <w:p w:rsidR="00C063DC" w:rsidRDefault="00C063DC" w:rsidP="009E49F5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8163B4">
          <w:rPr>
            <w:rStyle w:val="a3"/>
            <w:rFonts w:ascii="Times New Roman" w:hAnsi="Times New Roman" w:cs="Times New Roman"/>
            <w:sz w:val="24"/>
            <w:szCs w:val="24"/>
          </w:rPr>
          <w:t>https://podpiska.rfbr.ru/storage/ics/88qu72fp12oa.ics</w:t>
        </w:r>
      </w:hyperlink>
    </w:p>
    <w:p w:rsidR="00C063DC" w:rsidRPr="00C063DC" w:rsidRDefault="00C063DC" w:rsidP="009E49F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063DC" w:rsidRPr="00C06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9F5"/>
    <w:rsid w:val="00082C62"/>
    <w:rsid w:val="00222B54"/>
    <w:rsid w:val="00296071"/>
    <w:rsid w:val="00493A02"/>
    <w:rsid w:val="005013DD"/>
    <w:rsid w:val="00814D1D"/>
    <w:rsid w:val="00816F72"/>
    <w:rsid w:val="008811B0"/>
    <w:rsid w:val="00894CAC"/>
    <w:rsid w:val="009E49F5"/>
    <w:rsid w:val="00A81669"/>
    <w:rsid w:val="00C063DC"/>
    <w:rsid w:val="00E26A62"/>
    <w:rsid w:val="00F4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0FF2A"/>
  <w15:chartTrackingRefBased/>
  <w15:docId w15:val="{6437335E-DE8B-4C74-B1B3-C4B2E164F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C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dpiska.rfbr.ru/storage/ics/88qu72fp12oa.ics" TargetMode="External"/><Relationship Id="rId4" Type="http://schemas.openxmlformats.org/officeDocument/2006/relationships/hyperlink" Target="https://us06web.zoom.us/j/87102405899?pwd=Slp0b2FIaXdPZVBxNVlxM0NhR1pZ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Керезь Яна Юрьевна</dc:creator>
  <cp:keywords/>
  <dc:description/>
  <cp:lastModifiedBy>Керезь Яна Юрьевна</cp:lastModifiedBy>
  <cp:revision>2</cp:revision>
  <dcterms:created xsi:type="dcterms:W3CDTF">2023-04-18T08:21:00Z</dcterms:created>
  <dcterms:modified xsi:type="dcterms:W3CDTF">2023-04-18T08:21:00Z</dcterms:modified>
</cp:coreProperties>
</file>