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01DC">
        <w:rPr>
          <w:rFonts w:ascii="Times New Roman" w:hAnsi="Times New Roman" w:cs="Times New Roman"/>
          <w:sz w:val="24"/>
          <w:szCs w:val="24"/>
        </w:rPr>
        <w:t xml:space="preserve">17 мая в </w:t>
      </w:r>
      <w:r w:rsidRPr="00FE01DC">
        <w:rPr>
          <w:rFonts w:ascii="Times New Roman" w:hAnsi="Times New Roman" w:cs="Times New Roman"/>
          <w:sz w:val="24"/>
          <w:szCs w:val="24"/>
        </w:rPr>
        <w:t>16:00</w:t>
      </w:r>
      <w:r w:rsidRPr="00FE01DC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«Как эффективно работать на платформе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Library».</w:t>
      </w:r>
    </w:p>
    <w:p w:rsidR="001830D8" w:rsidRPr="00FE01DC" w:rsidRDefault="001830D8" w:rsidP="001830D8">
      <w:pPr>
        <w:rPr>
          <w:rFonts w:ascii="Times New Roman" w:hAnsi="Times New Roman" w:cs="Times New Roman"/>
          <w:b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>Доступный контент на п</w:t>
      </w:r>
      <w:r w:rsidRPr="00FE01DC">
        <w:rPr>
          <w:rFonts w:ascii="Times New Roman" w:hAnsi="Times New Roman" w:cs="Times New Roman"/>
          <w:sz w:val="24"/>
          <w:szCs w:val="24"/>
        </w:rPr>
        <w:t xml:space="preserve">латформе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Library</w:t>
      </w:r>
      <w:r w:rsidRPr="00FE01DC">
        <w:rPr>
          <w:rFonts w:ascii="Times New Roman" w:hAnsi="Times New Roman" w:cs="Times New Roman"/>
          <w:sz w:val="24"/>
          <w:szCs w:val="24"/>
        </w:rPr>
        <w:t>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Library для поиск</w:t>
      </w:r>
      <w:r w:rsidRPr="00FE01DC">
        <w:rPr>
          <w:rFonts w:ascii="Times New Roman" w:hAnsi="Times New Roman" w:cs="Times New Roman"/>
          <w:sz w:val="24"/>
          <w:szCs w:val="24"/>
        </w:rPr>
        <w:t>а и доступа к полным текстам;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FE01DC">
        <w:rPr>
          <w:rFonts w:ascii="Times New Roman" w:hAnsi="Times New Roman" w:cs="Times New Roman"/>
          <w:sz w:val="24"/>
          <w:szCs w:val="24"/>
        </w:rPr>
        <w:t xml:space="preserve">коллекции издательства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>Как выполнять</w:t>
      </w:r>
      <w:r w:rsidRPr="00FE01DC">
        <w:rPr>
          <w:rFonts w:ascii="Times New Roman" w:hAnsi="Times New Roman" w:cs="Times New Roman"/>
          <w:sz w:val="24"/>
          <w:szCs w:val="24"/>
        </w:rPr>
        <w:t xml:space="preserve"> простой и расширенный поиск;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>По</w:t>
      </w:r>
      <w:r w:rsidRPr="00FE01DC">
        <w:rPr>
          <w:rFonts w:ascii="Times New Roman" w:hAnsi="Times New Roman" w:cs="Times New Roman"/>
          <w:sz w:val="24"/>
          <w:szCs w:val="24"/>
        </w:rPr>
        <w:t>исковые запросы и оповещения;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Pr="00FE01DC">
        <w:rPr>
          <w:rFonts w:ascii="Times New Roman" w:hAnsi="Times New Roman" w:cs="Times New Roman"/>
          <w:sz w:val="24"/>
          <w:szCs w:val="24"/>
        </w:rPr>
        <w:t>Помощь и учебные ресурсы.</w:t>
      </w:r>
    </w:p>
    <w:p w:rsidR="00303927" w:rsidRPr="00FE01DC" w:rsidRDefault="00303927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E01DC">
        <w:rPr>
          <w:rFonts w:ascii="Times New Roman" w:hAnsi="Times New Roman" w:cs="Times New Roman"/>
          <w:b/>
          <w:sz w:val="24"/>
          <w:szCs w:val="24"/>
        </w:rPr>
        <w:t>:</w:t>
      </w:r>
      <w:r w:rsidRPr="00FE01DC">
        <w:rPr>
          <w:rFonts w:ascii="Times New Roman" w:hAnsi="Times New Roman" w:cs="Times New Roman"/>
          <w:sz w:val="24"/>
          <w:szCs w:val="24"/>
        </w:rPr>
        <w:t xml:space="preserve"> менеджер по обучению и локальный представитель издательства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>, онлайн-платформа, поиск научной информации, международный журнал, научная статья, централизованная подписка</w:t>
      </w:r>
      <w:r w:rsidR="00303927" w:rsidRPr="00FE01DC">
        <w:rPr>
          <w:rFonts w:ascii="Times New Roman" w:hAnsi="Times New Roman" w:cs="Times New Roman"/>
          <w:sz w:val="24"/>
          <w:szCs w:val="24"/>
        </w:rPr>
        <w:t>.</w:t>
      </w:r>
    </w:p>
    <w:p w:rsidR="00303927" w:rsidRPr="00FE01DC" w:rsidRDefault="00303927" w:rsidP="00303927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E01DC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27" w:rsidRPr="00FE01DC" w:rsidRDefault="00303927" w:rsidP="0030392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01DC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https://register.gotowebinar.com/register/7756953809638532701</w:t>
        </w:r>
      </w:hyperlink>
    </w:p>
    <w:p w:rsidR="009701FB" w:rsidRPr="00FE01DC" w:rsidRDefault="00303927" w:rsidP="00303927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303927" w:rsidRPr="00FE01DC" w:rsidRDefault="009701FB" w:rsidP="00303927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FE01DC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https://podpiska.rfbr.ru/storage/ics/15km99fx54sm.ics</w:t>
        </w:r>
      </w:hyperlink>
    </w:p>
    <w:p w:rsidR="009701FB" w:rsidRPr="00FE01DC" w:rsidRDefault="009701FB" w:rsidP="0030392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E2741" w:rsidRPr="00FE01DC" w:rsidRDefault="004E2741">
      <w:pPr>
        <w:rPr>
          <w:rFonts w:ascii="Times New Roman" w:hAnsi="Times New Roman" w:cs="Times New Roman"/>
          <w:sz w:val="24"/>
          <w:szCs w:val="24"/>
        </w:rPr>
      </w:pPr>
    </w:p>
    <w:sectPr w:rsidR="004E2741" w:rsidRPr="00FE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8"/>
    <w:rsid w:val="001830D8"/>
    <w:rsid w:val="0019262C"/>
    <w:rsid w:val="00303927"/>
    <w:rsid w:val="003E6BA7"/>
    <w:rsid w:val="004E2741"/>
    <w:rsid w:val="009701FB"/>
    <w:rsid w:val="00DD0F65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CEDF"/>
  <w15:chartTrackingRefBased/>
  <w15:docId w15:val="{1A663F94-9646-4181-8EC2-3447764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5km99fx54sm.ics" TargetMode="External"/><Relationship Id="rId4" Type="http://schemas.openxmlformats.org/officeDocument/2006/relationships/hyperlink" Target="https://register.gotowebinar.com/register/775695380963853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17</cp:revision>
  <dcterms:created xsi:type="dcterms:W3CDTF">2023-05-16T08:22:00Z</dcterms:created>
  <dcterms:modified xsi:type="dcterms:W3CDTF">2023-05-16T09:02:00Z</dcterms:modified>
</cp:coreProperties>
</file>