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E3" w:rsidRDefault="004471E3" w:rsidP="004471E3">
      <w:pPr>
        <w:ind w:firstLine="284"/>
        <w:jc w:val="center"/>
      </w:pPr>
      <w:r>
        <w:t xml:space="preserve">В </w:t>
      </w:r>
      <w:r w:rsidRPr="004471E3">
        <w:t>БЕН РАН при поддержке Р</w:t>
      </w:r>
      <w:r>
        <w:t>оссийского фонда фундаментальных исследований (Р</w:t>
      </w:r>
      <w:r w:rsidRPr="004471E3">
        <w:t>ФФИ</w:t>
      </w:r>
      <w:r>
        <w:t>)</w:t>
      </w:r>
    </w:p>
    <w:p w:rsidR="004471E3" w:rsidRDefault="004471E3" w:rsidP="004471E3">
      <w:pPr>
        <w:ind w:firstLine="284"/>
        <w:jc w:val="center"/>
      </w:pPr>
      <w:r>
        <w:t xml:space="preserve"> до середины декабря 2021 года </w:t>
      </w:r>
    </w:p>
    <w:p w:rsidR="00A303BF" w:rsidRDefault="004471E3" w:rsidP="004471E3">
      <w:pPr>
        <w:ind w:firstLine="284"/>
        <w:jc w:val="center"/>
      </w:pPr>
      <w:r w:rsidRPr="004471E3">
        <w:t xml:space="preserve">открыты тестовые доступы к зарубежным </w:t>
      </w:r>
      <w:r>
        <w:t>информационным научным ресурсам</w:t>
      </w:r>
    </w:p>
    <w:p w:rsidR="004471E3" w:rsidRDefault="004471E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8"/>
        <w:gridCol w:w="1044"/>
        <w:gridCol w:w="1036"/>
        <w:gridCol w:w="3369"/>
        <w:gridCol w:w="2428"/>
        <w:gridCol w:w="2244"/>
      </w:tblGrid>
      <w:tr w:rsidR="00F47056" w:rsidRPr="00F47056" w:rsidTr="00F47056">
        <w:trPr>
          <w:trHeight w:val="48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Ресурс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Доступ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Описание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Ссылка на ресурс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Информация</w:t>
            </w:r>
          </w:p>
        </w:tc>
      </w:tr>
      <w:tr w:rsidR="00F47056" w:rsidRPr="00F47056" w:rsidTr="00F47056">
        <w:trPr>
          <w:trHeight w:val="94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Журналы ASM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 10.12.2021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Тестовый доступ к полнотекстовой коллекции ASM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Journals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(16 журналов) компании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American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Society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for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Microbiology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eastAsia="ru-RU"/>
              </w:rPr>
            </w:pPr>
            <w:hyperlink r:id="rId4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ru-RU"/>
                </w:rPr>
                <w:t>https://asm.org/</w:t>
              </w:r>
            </w:hyperlink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eastAsia="ru-RU"/>
              </w:rPr>
            </w:pPr>
            <w:hyperlink r:id="rId5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ru-RU"/>
                </w:rPr>
                <w:t>https://podpiska.rfbr.ru/news/327/</w:t>
              </w:r>
            </w:hyperlink>
          </w:p>
        </w:tc>
      </w:tr>
      <w:tr w:rsidR="00F47056" w:rsidRPr="00F47056" w:rsidTr="00F47056">
        <w:trPr>
          <w:trHeight w:val="72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БД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CHEMnetBASE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 10.12.2021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Тестовый доступ к полнотекстовой базе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CHEMnetBASE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издательства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Taylor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&amp;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Francis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eastAsia="ru-RU"/>
              </w:rPr>
            </w:pPr>
            <w:hyperlink r:id="rId6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ru-RU"/>
                </w:rPr>
                <w:t>https://www.chemnetbase.com/</w:t>
              </w:r>
            </w:hyperlink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eastAsia="ru-RU"/>
              </w:rPr>
            </w:pPr>
            <w:hyperlink r:id="rId7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ru-RU"/>
                </w:rPr>
                <w:t>https://podpiska.rfbr.ru/news/326/</w:t>
              </w:r>
            </w:hyperlink>
          </w:p>
        </w:tc>
      </w:tr>
      <w:tr w:rsidR="00F47056" w:rsidRPr="00F47056" w:rsidTr="00F47056">
        <w:trPr>
          <w:trHeight w:val="91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Журналы EMS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 10.12.2021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Тестовый доступ к полнотекстовой коллекции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The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EMS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Press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Journals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(23 журнала) издательства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European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Mathematical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Society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eastAsia="ru-RU"/>
              </w:rPr>
            </w:pPr>
            <w:hyperlink r:id="rId8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ru-RU"/>
                </w:rPr>
                <w:t>https://ems.press/journals</w:t>
              </w:r>
            </w:hyperlink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eastAsia="ru-RU"/>
              </w:rPr>
            </w:pPr>
            <w:hyperlink r:id="rId9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ru-RU"/>
                </w:rPr>
                <w:t>https://podpiska.rfbr.ru/news/311/</w:t>
              </w:r>
            </w:hyperlink>
          </w:p>
        </w:tc>
      </w:tr>
      <w:tr w:rsidR="00F47056" w:rsidRPr="00814BFD" w:rsidTr="00F47056">
        <w:trPr>
          <w:trHeight w:val="165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Журналы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Rockefeller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UP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 10.12.2021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Тестовый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доступ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полнотекстовой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коллекции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RUP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>eJournal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Collection,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включающей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журналы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Journal of Cell Biology, Journal of Experimental Medicine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Journal of General Physiology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издательства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Rockefeller University Press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814BFD" w:rsidRDefault="00814BFD" w:rsidP="00814BFD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</w:pPr>
            <w:hyperlink r:id="rId10" w:history="1">
              <w:r w:rsidRPr="00C06B8A">
                <w:rPr>
                  <w:rStyle w:val="a3"/>
                  <w:rFonts w:ascii="Calibri" w:eastAsia="Times New Roman" w:hAnsi="Calibri" w:cs="Calibri"/>
                  <w:sz w:val="22"/>
                  <w:lang w:val="en-US" w:eastAsia="ru-RU"/>
                </w:rPr>
                <w:t>https://rupress.org/JCB</w:t>
              </w:r>
            </w:hyperlink>
            <w:r w:rsidRPr="00814BFD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r w:rsidR="00F47056"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hyperlink r:id="rId11" w:history="1">
              <w:r w:rsidRPr="00C06B8A">
                <w:rPr>
                  <w:rStyle w:val="a3"/>
                  <w:rFonts w:ascii="Calibri" w:eastAsia="Times New Roman" w:hAnsi="Calibri" w:cs="Calibri"/>
                  <w:sz w:val="22"/>
                  <w:lang w:val="en-US" w:eastAsia="ru-RU"/>
                </w:rPr>
                <w:t>https://rupress.org/JEM</w:t>
              </w:r>
            </w:hyperlink>
            <w:r w:rsidRPr="00814BFD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bookmarkStart w:id="0" w:name="_GoBack"/>
            <w:bookmarkEnd w:id="0"/>
            <w:r w:rsidR="00F47056"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hyperlink r:id="rId12" w:history="1">
              <w:r w:rsidRPr="00C06B8A">
                <w:rPr>
                  <w:rStyle w:val="a3"/>
                  <w:rFonts w:ascii="Calibri" w:eastAsia="Times New Roman" w:hAnsi="Calibri" w:cs="Calibri"/>
                  <w:sz w:val="22"/>
                  <w:lang w:val="en-US" w:eastAsia="ru-RU"/>
                </w:rPr>
                <w:t>https://rupress.org/jgp</w:t>
              </w:r>
            </w:hyperlink>
            <w:r w:rsidRPr="00814BFD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 w:eastAsia="ru-RU"/>
              </w:rPr>
            </w:pPr>
            <w:hyperlink r:id="rId13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 w:eastAsia="ru-RU"/>
                </w:rPr>
                <w:t>https://podpiska.rfbr.ru/news/328/</w:t>
              </w:r>
            </w:hyperlink>
          </w:p>
        </w:tc>
      </w:tr>
      <w:tr w:rsidR="00F47056" w:rsidRPr="00F47056" w:rsidTr="00F47056">
        <w:trPr>
          <w:trHeight w:val="99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Журналы BMJ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 12.12.2021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Тестовый доступ к полнотекстовой коллекции журналов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Premier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Collection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(38 журналов) и журналу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The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BMJ издательства BMJ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eastAsia="ru-RU"/>
              </w:rPr>
            </w:pPr>
            <w:hyperlink r:id="rId14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ru-RU"/>
                </w:rPr>
                <w:t>https://journals.bmj.com/</w:t>
              </w:r>
            </w:hyperlink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eastAsia="ru-RU"/>
              </w:rPr>
            </w:pPr>
            <w:hyperlink r:id="rId15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ru-RU"/>
                </w:rPr>
                <w:t>https://podpiska.rfbr.ru/news/268/</w:t>
              </w:r>
            </w:hyperlink>
          </w:p>
        </w:tc>
      </w:tr>
      <w:tr w:rsidR="00F47056" w:rsidRPr="00814BFD" w:rsidTr="00F47056">
        <w:trPr>
          <w:trHeight w:val="12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БД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Bureau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van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Dijk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 12.12.2021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Тестовый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доступ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содержанию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баз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данных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>Orbis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All Companies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>Orbis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Intellectual Property 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компании</w:t>
            </w:r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Bureau van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>Dijk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(A Moody’s Analytics Company)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 w:eastAsia="ru-RU"/>
              </w:rPr>
            </w:pPr>
            <w:hyperlink r:id="rId16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 w:eastAsia="ru-RU"/>
                </w:rPr>
                <w:t>https://orbis.bvdinfo.com/ip</w:t>
              </w:r>
            </w:hyperlink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 w:eastAsia="ru-RU"/>
              </w:rPr>
            </w:pPr>
            <w:hyperlink r:id="rId17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 w:eastAsia="ru-RU"/>
                </w:rPr>
                <w:t>https://podpiska.rfbr.ru/news/315/</w:t>
              </w:r>
            </w:hyperlink>
          </w:p>
        </w:tc>
      </w:tr>
      <w:tr w:rsidR="00F47056" w:rsidRPr="00F47056" w:rsidTr="00F47056">
        <w:trPr>
          <w:trHeight w:val="12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Журналы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Future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Science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 15.12.2021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F47056" w:rsidP="00F47056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Тестовый доступ к полнотекстовой коллекции журналов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Future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Medicine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Collection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(19 журналов) компании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Future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Science</w:t>
            </w:r>
            <w:proofErr w:type="spellEnd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4705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Group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eastAsia="ru-RU"/>
              </w:rPr>
            </w:pPr>
            <w:hyperlink r:id="rId18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ru-RU"/>
                </w:rPr>
                <w:t>https://www.futuremedicine.com/action/showPublications?pubType=journal</w:t>
              </w:r>
            </w:hyperlink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56" w:rsidRPr="00F47056" w:rsidRDefault="00814BFD" w:rsidP="00F47056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eastAsia="ru-RU"/>
              </w:rPr>
            </w:pPr>
            <w:hyperlink r:id="rId19" w:history="1">
              <w:r w:rsidR="00F47056" w:rsidRPr="00F47056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ru-RU"/>
                </w:rPr>
                <w:t>https://podpiska.rfbr.ru/news/314/</w:t>
              </w:r>
            </w:hyperlink>
          </w:p>
        </w:tc>
      </w:tr>
    </w:tbl>
    <w:p w:rsidR="004471E3" w:rsidRDefault="004471E3"/>
    <w:sectPr w:rsidR="004471E3" w:rsidSect="004471E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E3"/>
    <w:rsid w:val="002D0FFB"/>
    <w:rsid w:val="004471E3"/>
    <w:rsid w:val="00814BFD"/>
    <w:rsid w:val="00A303BF"/>
    <w:rsid w:val="00F4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4BB4E-2979-4906-9149-597A1F14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press/journals" TargetMode="External"/><Relationship Id="rId13" Type="http://schemas.openxmlformats.org/officeDocument/2006/relationships/hyperlink" Target="https://podpiska.rfbr.ru/news/328/" TargetMode="External"/><Relationship Id="rId18" Type="http://schemas.openxmlformats.org/officeDocument/2006/relationships/hyperlink" Target="https://www.futuremedicine.com/action/showPublications?pubType=journa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odpiska.rfbr.ru/news/326/" TargetMode="External"/><Relationship Id="rId12" Type="http://schemas.openxmlformats.org/officeDocument/2006/relationships/hyperlink" Target="https://rupress.org/jgp" TargetMode="External"/><Relationship Id="rId17" Type="http://schemas.openxmlformats.org/officeDocument/2006/relationships/hyperlink" Target="https://podpiska.rfbr.ru/news/3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bis.bvdinfo.com/i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hemnetbase.com/" TargetMode="External"/><Relationship Id="rId11" Type="http://schemas.openxmlformats.org/officeDocument/2006/relationships/hyperlink" Target="https://rupress.org/JEM" TargetMode="External"/><Relationship Id="rId5" Type="http://schemas.openxmlformats.org/officeDocument/2006/relationships/hyperlink" Target="https://podpiska.rfbr.ru/news/327/" TargetMode="External"/><Relationship Id="rId15" Type="http://schemas.openxmlformats.org/officeDocument/2006/relationships/hyperlink" Target="https://podpiska.rfbr.ru/news/268/" TargetMode="External"/><Relationship Id="rId10" Type="http://schemas.openxmlformats.org/officeDocument/2006/relationships/hyperlink" Target="https://rupress.org/JCB" TargetMode="External"/><Relationship Id="rId19" Type="http://schemas.openxmlformats.org/officeDocument/2006/relationships/hyperlink" Target="https://podpiska.rfbr.ru/news/314/" TargetMode="External"/><Relationship Id="rId4" Type="http://schemas.openxmlformats.org/officeDocument/2006/relationships/hyperlink" Target="https://asm.org/" TargetMode="External"/><Relationship Id="rId9" Type="http://schemas.openxmlformats.org/officeDocument/2006/relationships/hyperlink" Target="https://podpiska.rfbr.ru/news/311/" TargetMode="External"/><Relationship Id="rId14" Type="http://schemas.openxmlformats.org/officeDocument/2006/relationships/hyperlink" Target="https://journals.bmj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Ирина Александровна</dc:creator>
  <cp:keywords/>
  <dc:description/>
  <cp:lastModifiedBy>V</cp:lastModifiedBy>
  <cp:revision>3</cp:revision>
  <dcterms:created xsi:type="dcterms:W3CDTF">2021-10-13T14:48:00Z</dcterms:created>
  <dcterms:modified xsi:type="dcterms:W3CDTF">2021-10-13T14:50:00Z</dcterms:modified>
</cp:coreProperties>
</file>