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71" w:rsidRPr="005379E0" w:rsidRDefault="002D2C71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379E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5379E0" w:rsidRPr="00537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9E0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Pr="00537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9E0">
        <w:rPr>
          <w:rFonts w:ascii="Times New Roman" w:hAnsi="Times New Roman" w:cs="Times New Roman"/>
          <w:sz w:val="28"/>
          <w:szCs w:val="28"/>
        </w:rPr>
        <w:t>в</w:t>
      </w:r>
      <w:r w:rsidRPr="005379E0">
        <w:rPr>
          <w:rFonts w:ascii="Times New Roman" w:hAnsi="Times New Roman" w:cs="Times New Roman"/>
          <w:sz w:val="28"/>
          <w:szCs w:val="28"/>
          <w:lang w:val="en-US"/>
        </w:rPr>
        <w:t xml:space="preserve"> 11:00</w:t>
      </w:r>
      <w:r w:rsidR="005379E0" w:rsidRPr="00537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79E0">
        <w:rPr>
          <w:rFonts w:ascii="Times New Roman" w:hAnsi="Times New Roman" w:cs="Times New Roman"/>
          <w:sz w:val="28"/>
          <w:szCs w:val="28"/>
        </w:rPr>
        <w:t>часов</w:t>
      </w:r>
      <w:r w:rsidRPr="00537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9E0">
        <w:rPr>
          <w:rFonts w:ascii="Times New Roman" w:hAnsi="Times New Roman" w:cs="Times New Roman"/>
          <w:sz w:val="28"/>
          <w:szCs w:val="28"/>
        </w:rPr>
        <w:t>пройдёт</w:t>
      </w:r>
      <w:r w:rsidRPr="005379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9E0">
        <w:rPr>
          <w:rFonts w:ascii="Times New Roman" w:hAnsi="Times New Roman" w:cs="Times New Roman"/>
          <w:sz w:val="28"/>
          <w:szCs w:val="28"/>
        </w:rPr>
        <w:t>вебинар</w:t>
      </w:r>
      <w:r w:rsidRPr="005379E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5379E0">
        <w:rPr>
          <w:rFonts w:ascii="Times New Roman" w:hAnsi="Times New Roman" w:cs="Times New Roman"/>
          <w:sz w:val="28"/>
          <w:szCs w:val="28"/>
          <w:lang w:val="en-US"/>
        </w:rPr>
        <w:t>CNKI</w:t>
      </w:r>
      <w:proofErr w:type="spellEnd"/>
      <w:r w:rsidRPr="005379E0">
        <w:rPr>
          <w:rFonts w:ascii="Times New Roman" w:hAnsi="Times New Roman" w:cs="Times New Roman"/>
          <w:sz w:val="28"/>
          <w:szCs w:val="28"/>
          <w:lang w:val="en-US"/>
        </w:rPr>
        <w:t xml:space="preserve"> Academic Reference: One Step Closer to China's Research Development».</w:t>
      </w:r>
    </w:p>
    <w:p w:rsidR="00EB22B8" w:rsidRPr="005379E0" w:rsidRDefault="00EB22B8" w:rsidP="005379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E0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  <w:r w:rsidR="005379E0">
        <w:rPr>
          <w:rFonts w:ascii="Times New Roman" w:hAnsi="Times New Roman" w:cs="Times New Roman"/>
          <w:b/>
          <w:sz w:val="28"/>
          <w:szCs w:val="28"/>
        </w:rPr>
        <w:t xml:space="preserve"> ответит на следующие вопросы</w:t>
      </w:r>
      <w:r w:rsidRPr="005379E0">
        <w:rPr>
          <w:rFonts w:ascii="Times New Roman" w:hAnsi="Times New Roman" w:cs="Times New Roman"/>
          <w:b/>
          <w:sz w:val="28"/>
          <w:szCs w:val="28"/>
        </w:rPr>
        <w:t>:</w:t>
      </w:r>
    </w:p>
    <w:p w:rsidR="00EB22B8" w:rsidRPr="005379E0" w:rsidRDefault="00EB22B8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2C71" w:rsidRPr="005379E0">
        <w:rPr>
          <w:rFonts w:ascii="Times New Roman" w:hAnsi="Times New Roman" w:cs="Times New Roman"/>
          <w:sz w:val="28"/>
          <w:szCs w:val="28"/>
        </w:rPr>
        <w:t>Как получить доступ к новей</w:t>
      </w:r>
      <w:r w:rsidRPr="005379E0">
        <w:rPr>
          <w:rFonts w:ascii="Times New Roman" w:hAnsi="Times New Roman" w:cs="Times New Roman"/>
          <w:sz w:val="28"/>
          <w:szCs w:val="28"/>
        </w:rPr>
        <w:t>шим научным исследованиям Китая;</w:t>
      </w:r>
    </w:p>
    <w:p w:rsidR="00EB22B8" w:rsidRPr="005379E0" w:rsidRDefault="00EB22B8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E0">
        <w:rPr>
          <w:rFonts w:ascii="Times New Roman" w:hAnsi="Times New Roman" w:cs="Times New Roman"/>
          <w:sz w:val="28"/>
          <w:szCs w:val="28"/>
        </w:rPr>
        <w:t xml:space="preserve">- </w:t>
      </w:r>
      <w:r w:rsidR="002D2C71" w:rsidRPr="005379E0">
        <w:rPr>
          <w:rFonts w:ascii="Times New Roman" w:hAnsi="Times New Roman" w:cs="Times New Roman"/>
          <w:sz w:val="28"/>
          <w:szCs w:val="28"/>
        </w:rPr>
        <w:t xml:space="preserve">Как максимально эффективно использовать возможности платформы </w:t>
      </w:r>
      <w:proofErr w:type="spellStart"/>
      <w:r w:rsidR="002D2C71" w:rsidRPr="005379E0">
        <w:rPr>
          <w:rFonts w:ascii="Times New Roman" w:hAnsi="Times New Roman" w:cs="Times New Roman"/>
          <w:sz w:val="28"/>
          <w:szCs w:val="28"/>
        </w:rPr>
        <w:t>AcademicReference</w:t>
      </w:r>
      <w:proofErr w:type="spellEnd"/>
      <w:r w:rsidR="002D2C71" w:rsidRPr="005379E0">
        <w:rPr>
          <w:rFonts w:ascii="Times New Roman" w:hAnsi="Times New Roman" w:cs="Times New Roman"/>
          <w:sz w:val="28"/>
          <w:szCs w:val="28"/>
        </w:rPr>
        <w:t xml:space="preserve"> для по</w:t>
      </w:r>
      <w:r w:rsidRPr="005379E0">
        <w:rPr>
          <w:rFonts w:ascii="Times New Roman" w:hAnsi="Times New Roman" w:cs="Times New Roman"/>
          <w:sz w:val="28"/>
          <w:szCs w:val="28"/>
        </w:rPr>
        <w:t>иска и отбора нужных материалов;</w:t>
      </w:r>
    </w:p>
    <w:p w:rsidR="00EB22B8" w:rsidRPr="005379E0" w:rsidRDefault="00EB22B8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E0">
        <w:rPr>
          <w:rFonts w:ascii="Times New Roman" w:hAnsi="Times New Roman" w:cs="Times New Roman"/>
          <w:sz w:val="28"/>
          <w:szCs w:val="28"/>
        </w:rPr>
        <w:t>- В</w:t>
      </w:r>
      <w:r w:rsidR="002D2C71" w:rsidRPr="005379E0">
        <w:rPr>
          <w:rFonts w:ascii="Times New Roman" w:hAnsi="Times New Roman" w:cs="Times New Roman"/>
          <w:sz w:val="28"/>
          <w:szCs w:val="28"/>
        </w:rPr>
        <w:t>озможности и особенности работы с платф</w:t>
      </w:r>
      <w:r w:rsidRPr="005379E0">
        <w:rPr>
          <w:rFonts w:ascii="Times New Roman" w:hAnsi="Times New Roman" w:cs="Times New Roman"/>
          <w:sz w:val="28"/>
          <w:szCs w:val="28"/>
        </w:rPr>
        <w:t xml:space="preserve">ормой Academic </w:t>
      </w:r>
      <w:proofErr w:type="spellStart"/>
      <w:r w:rsidRPr="005379E0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5379E0">
        <w:rPr>
          <w:rFonts w:ascii="Times New Roman" w:hAnsi="Times New Roman" w:cs="Times New Roman"/>
          <w:sz w:val="28"/>
          <w:szCs w:val="28"/>
        </w:rPr>
        <w:t>.</w:t>
      </w:r>
    </w:p>
    <w:p w:rsidR="002D2C71" w:rsidRPr="005379E0" w:rsidRDefault="002D2C71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E0">
        <w:rPr>
          <w:rFonts w:ascii="Times New Roman" w:hAnsi="Times New Roman" w:cs="Times New Roman"/>
          <w:b/>
          <w:sz w:val="28"/>
          <w:szCs w:val="28"/>
        </w:rPr>
        <w:t>Язык вебинара:</w:t>
      </w:r>
      <w:r w:rsidRPr="005379E0">
        <w:rPr>
          <w:rFonts w:ascii="Times New Roman" w:hAnsi="Times New Roman" w:cs="Times New Roman"/>
          <w:sz w:val="28"/>
          <w:szCs w:val="28"/>
        </w:rPr>
        <w:t xml:space="preserve"> английский.</w:t>
      </w:r>
    </w:p>
    <w:p w:rsidR="003922F3" w:rsidRPr="005379E0" w:rsidRDefault="002D2C71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E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37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E0">
        <w:rPr>
          <w:rFonts w:ascii="Times New Roman" w:hAnsi="Times New Roman" w:cs="Times New Roman"/>
          <w:sz w:val="28"/>
          <w:szCs w:val="28"/>
        </w:rPr>
        <w:t>CNKI</w:t>
      </w:r>
      <w:proofErr w:type="spellEnd"/>
      <w:r w:rsidRPr="005379E0">
        <w:rPr>
          <w:rFonts w:ascii="Times New Roman" w:hAnsi="Times New Roman" w:cs="Times New Roman"/>
          <w:sz w:val="28"/>
          <w:szCs w:val="28"/>
        </w:rPr>
        <w:t xml:space="preserve">, Academic </w:t>
      </w:r>
      <w:proofErr w:type="spellStart"/>
      <w:r w:rsidRPr="005379E0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5379E0">
        <w:rPr>
          <w:rFonts w:ascii="Times New Roman" w:hAnsi="Times New Roman" w:cs="Times New Roman"/>
          <w:sz w:val="28"/>
          <w:szCs w:val="28"/>
        </w:rPr>
        <w:t>, научные исследования КНР, Китайская национальная инфраструктура знаний.</w:t>
      </w:r>
    </w:p>
    <w:p w:rsidR="0092194A" w:rsidRPr="005379E0" w:rsidRDefault="002D2C71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E0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21401A" w:rsidRPr="005379E0" w:rsidRDefault="005379E0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1401A" w:rsidRPr="005379E0">
          <w:rPr>
            <w:rStyle w:val="a3"/>
            <w:rFonts w:ascii="Times New Roman" w:hAnsi="Times New Roman" w:cs="Times New Roman"/>
            <w:sz w:val="28"/>
            <w:szCs w:val="28"/>
          </w:rPr>
          <w:t>https://zoom.us/webinar/register/WN_evbyGQKGTMa4KeUlraXxlw</w:t>
        </w:r>
      </w:hyperlink>
    </w:p>
    <w:p w:rsidR="002D2C71" w:rsidRPr="005379E0" w:rsidRDefault="002D2C71" w:rsidP="005379E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9E0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92194A" w:rsidRPr="005379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2194A" w:rsidRPr="005379E0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https://podpiska.rfbr.ru/storage/ics/46se30sw51vh.ics</w:t>
        </w:r>
      </w:hyperlink>
    </w:p>
    <w:p w:rsidR="0092194A" w:rsidRPr="005379E0" w:rsidRDefault="0092194A" w:rsidP="005379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C71" w:rsidRPr="002D2C71" w:rsidRDefault="002D2C71" w:rsidP="002D2C71">
      <w:pPr>
        <w:rPr>
          <w:rFonts w:ascii="Times New Roman" w:hAnsi="Times New Roman" w:cs="Times New Roman"/>
          <w:sz w:val="24"/>
          <w:szCs w:val="24"/>
        </w:rPr>
      </w:pPr>
    </w:p>
    <w:sectPr w:rsidR="002D2C71" w:rsidRPr="002D2C71" w:rsidSect="005379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1"/>
    <w:rsid w:val="00160E61"/>
    <w:rsid w:val="0021401A"/>
    <w:rsid w:val="002D2C71"/>
    <w:rsid w:val="0038789F"/>
    <w:rsid w:val="00427EB4"/>
    <w:rsid w:val="005379E0"/>
    <w:rsid w:val="008C6180"/>
    <w:rsid w:val="0092194A"/>
    <w:rsid w:val="00E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AFF"/>
  <w15:chartTrackingRefBased/>
  <w15:docId w15:val="{D5A42DB6-CBA7-4B2F-9D82-87348FDE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6se30sw51vh.ics" TargetMode="External"/><Relationship Id="rId4" Type="http://schemas.openxmlformats.org/officeDocument/2006/relationships/hyperlink" Target="https://zoom.us/webinar/register/WN_evbyGQKGTMa4KeUlraXx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12</cp:revision>
  <dcterms:created xsi:type="dcterms:W3CDTF">2022-09-13T12:31:00Z</dcterms:created>
  <dcterms:modified xsi:type="dcterms:W3CDTF">2022-09-13T13:21:00Z</dcterms:modified>
</cp:coreProperties>
</file>