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20" w:rsidRDefault="00921920" w:rsidP="00D575E1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12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окт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ября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10:00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пройдёт вебинар «Обзор электронных ресурсов издательства World Scientific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921920" w:rsidRPr="00921920" w:rsidRDefault="00921920" w:rsidP="0092192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Вебинар будет полезен пользователям электронных ресурсов World Scientific</w:t>
      </w:r>
      <w:r w:rsidR="00AA73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35FED" w:rsidRDefault="00921920" w:rsidP="00AA73B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World Scientific Publishing </w:t>
      </w:r>
      <w:r w:rsidR="00AA73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академическое издательство научных, технических 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медицинских книг и журналов. </w:t>
      </w:r>
      <w:r w:rsidR="00735F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735F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аб-квартира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издательства находится </w:t>
      </w:r>
      <w:r w:rsidRPr="009219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Сингапуре. Компания ежегодно издает около 600 книг, а также более 150 журналов по различным направлениям, кот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орые с 1996 года публикуются в и</w:t>
      </w:r>
      <w:r w:rsidR="00735F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нтернете.</w:t>
      </w:r>
    </w:p>
    <w:p w:rsidR="00735FED" w:rsidRDefault="00921920" w:rsidP="00735FED">
      <w:pPr>
        <w:ind w:firstLine="567"/>
        <w:jc w:val="both"/>
      </w:pPr>
      <w:r w:rsidRPr="0092192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Регистрация на вебинар по ссылке:</w:t>
      </w:r>
    </w:p>
    <w:p w:rsidR="00735FED" w:rsidRDefault="00B90AA7" w:rsidP="00735FED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6" w:history="1">
        <w:r w:rsidR="00735FED" w:rsidRPr="00735FED">
          <w:rPr>
            <w:rStyle w:val="a3"/>
            <w:rFonts w:ascii="Times New Roman" w:hAnsi="Times New Roman" w:cs="Times New Roman"/>
            <w:sz w:val="24"/>
            <w:szCs w:val="24"/>
          </w:rPr>
          <w:t>https://100k20.ru/nashi-uslugi/vebinary-i-konferencii/obzor-elektronnykh-resursov-izdatelstva-world-scientific</w:t>
        </w:r>
      </w:hyperlink>
    </w:p>
    <w:p w:rsidR="00735FED" w:rsidRDefault="00921920" w:rsidP="00735FED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2192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Экспорт в </w:t>
      </w:r>
      <w:bookmarkStart w:id="0" w:name="_GoBack"/>
      <w:bookmarkEnd w:id="0"/>
      <w:r w:rsidR="00AA73B2" w:rsidRPr="0092192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календарь по</w:t>
      </w:r>
      <w:r w:rsidRPr="0092192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ссылке:</w:t>
      </w:r>
    </w:p>
    <w:p w:rsidR="00921920" w:rsidRDefault="00B90AA7" w:rsidP="00735FED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="00735FED" w:rsidRPr="00735FED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https://podpiska.rfbr.ru/storage/ics/62vr31rl22pa.ics</w:t>
        </w:r>
      </w:hyperlink>
    </w:p>
    <w:p w:rsidR="00735FED" w:rsidRPr="00921920" w:rsidRDefault="00735FED" w:rsidP="00735FED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21920" w:rsidRPr="00921920" w:rsidRDefault="00921920" w:rsidP="0092192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604D9" w:rsidRPr="00921920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4A4E" w:rsidRPr="00921920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4A4E" w:rsidRPr="00921920" w:rsidRDefault="00814A4E" w:rsidP="00814A4E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4A4E" w:rsidRPr="00921920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4A4E" w:rsidRPr="00921920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814A4E" w:rsidRPr="00921920" w:rsidSect="00F312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7" w:rsidRDefault="00B90AA7" w:rsidP="00FD6955">
      <w:pPr>
        <w:spacing w:after="0" w:line="240" w:lineRule="auto"/>
      </w:pPr>
      <w:r>
        <w:separator/>
      </w:r>
    </w:p>
  </w:endnote>
  <w:endnote w:type="continuationSeparator" w:id="0">
    <w:p w:rsidR="00B90AA7" w:rsidRDefault="00B90AA7" w:rsidP="00FD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7" w:rsidRDefault="00B90AA7" w:rsidP="00FD6955">
      <w:pPr>
        <w:spacing w:after="0" w:line="240" w:lineRule="auto"/>
      </w:pPr>
      <w:r>
        <w:separator/>
      </w:r>
    </w:p>
  </w:footnote>
  <w:footnote w:type="continuationSeparator" w:id="0">
    <w:p w:rsidR="00B90AA7" w:rsidRDefault="00B90AA7" w:rsidP="00FD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604D9"/>
    <w:rsid w:val="000B36CB"/>
    <w:rsid w:val="00160E61"/>
    <w:rsid w:val="001A37B6"/>
    <w:rsid w:val="001A3D53"/>
    <w:rsid w:val="001B5E03"/>
    <w:rsid w:val="001E213C"/>
    <w:rsid w:val="002234F8"/>
    <w:rsid w:val="00296AE5"/>
    <w:rsid w:val="002F6E98"/>
    <w:rsid w:val="00315E9B"/>
    <w:rsid w:val="003507E5"/>
    <w:rsid w:val="0038789F"/>
    <w:rsid w:val="004C0BBD"/>
    <w:rsid w:val="005771B7"/>
    <w:rsid w:val="005E268E"/>
    <w:rsid w:val="00727ABA"/>
    <w:rsid w:val="00735FED"/>
    <w:rsid w:val="00814A4E"/>
    <w:rsid w:val="008D423B"/>
    <w:rsid w:val="00921920"/>
    <w:rsid w:val="0092332A"/>
    <w:rsid w:val="00A84EF8"/>
    <w:rsid w:val="00AA73B2"/>
    <w:rsid w:val="00B90AA7"/>
    <w:rsid w:val="00BD7D30"/>
    <w:rsid w:val="00BE13C0"/>
    <w:rsid w:val="00BE2057"/>
    <w:rsid w:val="00BE24BD"/>
    <w:rsid w:val="00BF7F53"/>
    <w:rsid w:val="00D575E1"/>
    <w:rsid w:val="00DD5D7C"/>
    <w:rsid w:val="00E16015"/>
    <w:rsid w:val="00F312A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EF03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955"/>
  </w:style>
  <w:style w:type="paragraph" w:styleId="a6">
    <w:name w:val="footer"/>
    <w:basedOn w:val="a"/>
    <w:link w:val="a7"/>
    <w:uiPriority w:val="99"/>
    <w:unhideWhenUsed/>
    <w:rsid w:val="00FD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62vr31rl22pa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k20.ru/nashi-uslugi/vebinary-i-konferencii/obzor-elektronnykh-resursov-izdatelstva-world-scientif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Кузнецова Анастасия Михайловна</cp:lastModifiedBy>
  <cp:revision>4</cp:revision>
  <dcterms:created xsi:type="dcterms:W3CDTF">2022-10-11T12:54:00Z</dcterms:created>
  <dcterms:modified xsi:type="dcterms:W3CDTF">2022-10-11T13:44:00Z</dcterms:modified>
</cp:coreProperties>
</file>