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80" w:rsidRDefault="005111AB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85791C">
        <w:rPr>
          <w:rFonts w:ascii="Times New Roman" w:hAnsi="Times New Roman" w:cs="Times New Roman"/>
          <w:sz w:val="24"/>
          <w:szCs w:val="24"/>
        </w:rPr>
        <w:t>Б</w:t>
      </w:r>
      <w:r w:rsidR="00DC5F60">
        <w:rPr>
          <w:rFonts w:ascii="Times New Roman" w:hAnsi="Times New Roman" w:cs="Times New Roman"/>
          <w:sz w:val="24"/>
          <w:szCs w:val="24"/>
        </w:rPr>
        <w:t>ЕН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DC5F60">
        <w:rPr>
          <w:rFonts w:ascii="Times New Roman" w:hAnsi="Times New Roman" w:cs="Times New Roman"/>
          <w:sz w:val="24"/>
          <w:szCs w:val="24"/>
        </w:rPr>
        <w:t>РАН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Pr="005111A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E030E">
        <w:rPr>
          <w:rFonts w:ascii="Times New Roman" w:hAnsi="Times New Roman" w:cs="Times New Roman"/>
          <w:sz w:val="24"/>
          <w:szCs w:val="24"/>
        </w:rPr>
        <w:t xml:space="preserve">в рамках национальной </w:t>
      </w:r>
      <w:r w:rsidRPr="005111AB">
        <w:rPr>
          <w:rFonts w:ascii="Times New Roman" w:hAnsi="Times New Roman" w:cs="Times New Roman"/>
          <w:sz w:val="24"/>
          <w:szCs w:val="24"/>
        </w:rPr>
        <w:t xml:space="preserve">подписки на научные информационные ресурсы, при поддержке Российского фонда фундаментальных исследований, </w:t>
      </w:r>
      <w:r w:rsidR="00DC5F60">
        <w:rPr>
          <w:rFonts w:ascii="Times New Roman" w:hAnsi="Times New Roman" w:cs="Times New Roman"/>
          <w:sz w:val="24"/>
          <w:szCs w:val="24"/>
        </w:rPr>
        <w:t>открыт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85791C">
        <w:rPr>
          <w:rFonts w:ascii="Times New Roman" w:hAnsi="Times New Roman" w:cs="Times New Roman"/>
          <w:sz w:val="24"/>
          <w:szCs w:val="24"/>
        </w:rPr>
        <w:t>доступ</w:t>
      </w:r>
      <w:r w:rsidR="0085791C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85791C">
        <w:rPr>
          <w:rFonts w:ascii="Times New Roman" w:hAnsi="Times New Roman" w:cs="Times New Roman"/>
          <w:sz w:val="24"/>
          <w:szCs w:val="24"/>
        </w:rPr>
        <w:t>к</w:t>
      </w:r>
      <w:r w:rsidR="00DC5F60" w:rsidRPr="005111AB">
        <w:t xml:space="preserve"> </w:t>
      </w:r>
      <w:r w:rsidR="00DC5F60" w:rsidRPr="00DC5F60">
        <w:rPr>
          <w:rFonts w:ascii="Times New Roman" w:hAnsi="Times New Roman" w:cs="Times New Roman"/>
          <w:sz w:val="24"/>
          <w:szCs w:val="24"/>
        </w:rPr>
        <w:t>базе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DC5F60" w:rsidRPr="00DC5F60">
        <w:rPr>
          <w:rFonts w:ascii="Times New Roman" w:hAnsi="Times New Roman" w:cs="Times New Roman"/>
          <w:sz w:val="24"/>
          <w:szCs w:val="24"/>
        </w:rPr>
        <w:t>данных</w:t>
      </w:r>
      <w:r w:rsidR="0085791C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5111AB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85791C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5111AB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85791C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92450F" w:rsidRPr="0092450F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r w:rsidR="0092450F" w:rsidRPr="0092450F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r w:rsidR="0092450F" w:rsidRPr="0092450F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r w:rsidR="0092450F" w:rsidRPr="0092450F">
        <w:rPr>
          <w:rFonts w:ascii="Times New Roman" w:hAnsi="Times New Roman" w:cs="Times New Roman"/>
          <w:sz w:val="24"/>
          <w:szCs w:val="24"/>
          <w:lang w:val="en-US"/>
        </w:rPr>
        <w:t>Infrastructure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 (</w:t>
      </w:r>
      <w:r w:rsidR="0092450F" w:rsidRPr="0092450F">
        <w:rPr>
          <w:rFonts w:ascii="Times New Roman" w:hAnsi="Times New Roman" w:cs="Times New Roman"/>
          <w:sz w:val="24"/>
          <w:szCs w:val="24"/>
          <w:lang w:val="en-US"/>
        </w:rPr>
        <w:t>CNKI</w:t>
      </w:r>
      <w:r w:rsidR="0092450F" w:rsidRPr="0092450F">
        <w:rPr>
          <w:rFonts w:ascii="Times New Roman" w:hAnsi="Times New Roman" w:cs="Times New Roman"/>
          <w:sz w:val="24"/>
          <w:szCs w:val="24"/>
        </w:rPr>
        <w:t>)</w:t>
      </w:r>
      <w:r w:rsidR="00C85B80">
        <w:rPr>
          <w:rFonts w:ascii="Times New Roman" w:hAnsi="Times New Roman" w:cs="Times New Roman"/>
          <w:sz w:val="24"/>
          <w:szCs w:val="24"/>
        </w:rPr>
        <w:t>.</w:t>
      </w:r>
    </w:p>
    <w:p w:rsidR="00B67300" w:rsidRDefault="0085791C" w:rsidP="008579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91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1C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5791C">
        <w:rPr>
          <w:rFonts w:ascii="Times New Roman" w:hAnsi="Times New Roman" w:cs="Times New Roman"/>
          <w:sz w:val="24"/>
          <w:szCs w:val="24"/>
        </w:rPr>
        <w:t xml:space="preserve"> –</w:t>
      </w:r>
      <w:r w:rsidR="00C85B80" w:rsidRPr="00C85B80">
        <w:t xml:space="preserve"> </w:t>
      </w:r>
      <w:r w:rsidR="00C85B80" w:rsidRPr="00C85B80">
        <w:rPr>
          <w:rFonts w:ascii="Times New Roman" w:hAnsi="Times New Roman" w:cs="Times New Roman"/>
          <w:sz w:val="24"/>
          <w:szCs w:val="24"/>
        </w:rPr>
        <w:t xml:space="preserve">единая поисковая платформа проекта </w:t>
      </w:r>
      <w:r w:rsidR="00D472EA">
        <w:rPr>
          <w:rFonts w:ascii="Times New Roman" w:hAnsi="Times New Roman" w:cs="Times New Roman"/>
          <w:sz w:val="24"/>
          <w:szCs w:val="24"/>
        </w:rPr>
        <w:t>«</w:t>
      </w:r>
      <w:r w:rsidR="00C85B80" w:rsidRPr="00C85B80">
        <w:rPr>
          <w:rFonts w:ascii="Times New Roman" w:hAnsi="Times New Roman" w:cs="Times New Roman"/>
          <w:sz w:val="24"/>
          <w:szCs w:val="24"/>
        </w:rPr>
        <w:t>Китайская национальная инфраструктура знаний</w:t>
      </w:r>
      <w:r w:rsidR="00D472EA">
        <w:rPr>
          <w:rFonts w:ascii="Times New Roman" w:hAnsi="Times New Roman" w:cs="Times New Roman"/>
          <w:sz w:val="24"/>
          <w:szCs w:val="24"/>
        </w:rPr>
        <w:t>»</w:t>
      </w:r>
      <w:r w:rsidR="00C85B80" w:rsidRPr="00C85B8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85B80" w:rsidRPr="00C85B80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C85B80" w:rsidRPr="00C8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B80" w:rsidRPr="00C85B8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C85B80" w:rsidRPr="00C8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B80" w:rsidRPr="00C85B80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C85B80" w:rsidRPr="00C8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B80" w:rsidRPr="00C85B80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C85B80" w:rsidRPr="00C85B80">
        <w:rPr>
          <w:rFonts w:ascii="Times New Roman" w:hAnsi="Times New Roman" w:cs="Times New Roman"/>
          <w:sz w:val="24"/>
          <w:szCs w:val="24"/>
        </w:rPr>
        <w:t xml:space="preserve"> (CNKI) </w:t>
      </w:r>
      <w:r w:rsidR="0092450F" w:rsidRPr="0092450F">
        <w:rPr>
          <w:rFonts w:ascii="Times New Roman" w:hAnsi="Times New Roman" w:cs="Times New Roman"/>
          <w:sz w:val="24"/>
          <w:szCs w:val="24"/>
        </w:rPr>
        <w:t xml:space="preserve">издательства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(CD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50F" w:rsidRPr="0092450F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92450F" w:rsidRPr="0092450F">
        <w:rPr>
          <w:rFonts w:ascii="Times New Roman" w:hAnsi="Times New Roman" w:cs="Times New Roman"/>
          <w:sz w:val="24"/>
          <w:szCs w:val="24"/>
        </w:rPr>
        <w:t xml:space="preserve"> </w:t>
      </w:r>
      <w:r w:rsidR="00C85B80" w:rsidRPr="00C85B80">
        <w:rPr>
          <w:rFonts w:ascii="Times New Roman" w:hAnsi="Times New Roman" w:cs="Times New Roman"/>
          <w:sz w:val="24"/>
          <w:szCs w:val="24"/>
        </w:rPr>
        <w:t>по публикации научно-исследовательских работ КНР и наиболее полная политематическая англоязычная база данных.</w:t>
      </w:r>
      <w:r w:rsidR="0092450F">
        <w:t xml:space="preserve"> </w:t>
      </w:r>
      <w:r w:rsidR="00B67300">
        <w:rPr>
          <w:rFonts w:ascii="Times New Roman" w:hAnsi="Times New Roman" w:cs="Times New Roman"/>
          <w:sz w:val="24"/>
          <w:szCs w:val="24"/>
        </w:rPr>
        <w:t>О</w:t>
      </w:r>
      <w:r w:rsidR="00B67300" w:rsidRPr="00B67300">
        <w:rPr>
          <w:rFonts w:ascii="Times New Roman" w:hAnsi="Times New Roman" w:cs="Times New Roman"/>
          <w:sz w:val="24"/>
          <w:szCs w:val="24"/>
        </w:rPr>
        <w:t>бъединяет полнотекстовые документы и библиографические данные:</w:t>
      </w:r>
    </w:p>
    <w:p w:rsidR="00C85B80" w:rsidRDefault="00C85B80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91C" w:rsidRPr="0085791C">
        <w:rPr>
          <w:rFonts w:ascii="Times New Roman" w:hAnsi="Times New Roman" w:cs="Times New Roman"/>
          <w:sz w:val="24"/>
          <w:szCs w:val="24"/>
        </w:rPr>
        <w:t>250 англоязычных журналов, издаваемых в</w:t>
      </w:r>
      <w:r>
        <w:rPr>
          <w:rFonts w:ascii="Times New Roman" w:hAnsi="Times New Roman" w:cs="Times New Roman"/>
          <w:sz w:val="24"/>
          <w:szCs w:val="24"/>
        </w:rPr>
        <w:t xml:space="preserve"> КНР и 162 двуязычных журнала;</w:t>
      </w:r>
    </w:p>
    <w:p w:rsidR="00C85B80" w:rsidRDefault="00C85B80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1CF">
        <w:rPr>
          <w:rFonts w:ascii="Times New Roman" w:hAnsi="Times New Roman" w:cs="Times New Roman"/>
          <w:sz w:val="24"/>
          <w:szCs w:val="24"/>
        </w:rPr>
        <w:t>Д</w:t>
      </w:r>
      <w:r w:rsidR="0085791C" w:rsidRPr="0085791C">
        <w:rPr>
          <w:rFonts w:ascii="Times New Roman" w:hAnsi="Times New Roman" w:cs="Times New Roman"/>
          <w:sz w:val="24"/>
          <w:szCs w:val="24"/>
        </w:rPr>
        <w:t xml:space="preserve">окторские и магистерские диссертации ведущих китайских университетов: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Tsinghua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Nanjing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Fudan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Zhejiang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Peking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</w:t>
      </w:r>
      <w:r>
        <w:rPr>
          <w:rFonts w:ascii="Times New Roman" w:hAnsi="Times New Roman" w:cs="Times New Roman"/>
          <w:sz w:val="24"/>
          <w:szCs w:val="24"/>
        </w:rPr>
        <w:t>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Shanghai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C85B80" w:rsidRDefault="00C85B80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1CF">
        <w:rPr>
          <w:rFonts w:ascii="Times New Roman" w:hAnsi="Times New Roman" w:cs="Times New Roman"/>
          <w:sz w:val="24"/>
          <w:szCs w:val="24"/>
        </w:rPr>
        <w:t>М</w:t>
      </w:r>
      <w:r w:rsidR="0085791C" w:rsidRPr="0085791C">
        <w:rPr>
          <w:rFonts w:ascii="Times New Roman" w:hAnsi="Times New Roman" w:cs="Times New Roman"/>
          <w:sz w:val="24"/>
          <w:szCs w:val="24"/>
        </w:rPr>
        <w:t>атериалы международных и китайских конференций (национального и регионал</w:t>
      </w:r>
      <w:r>
        <w:rPr>
          <w:rFonts w:ascii="Times New Roman" w:hAnsi="Times New Roman" w:cs="Times New Roman"/>
          <w:sz w:val="24"/>
          <w:szCs w:val="24"/>
        </w:rPr>
        <w:t>ьного уровня);</w:t>
      </w:r>
    </w:p>
    <w:p w:rsidR="00C85B80" w:rsidRDefault="00C85B80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1CF">
        <w:rPr>
          <w:rFonts w:ascii="Times New Roman" w:hAnsi="Times New Roman" w:cs="Times New Roman"/>
          <w:sz w:val="24"/>
          <w:szCs w:val="24"/>
        </w:rPr>
        <w:t>Б</w:t>
      </w:r>
      <w:r w:rsidR="0085791C" w:rsidRPr="0085791C">
        <w:rPr>
          <w:rFonts w:ascii="Times New Roman" w:hAnsi="Times New Roman" w:cs="Times New Roman"/>
          <w:sz w:val="24"/>
          <w:szCs w:val="24"/>
        </w:rPr>
        <w:t xml:space="preserve">олее 700 книг на английском языке ведущих мировых издательств: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85791C" w:rsidRPr="0085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1C" w:rsidRPr="008579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C85B80" w:rsidRDefault="00BF01CF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85B80">
        <w:rPr>
          <w:rFonts w:ascii="Times New Roman" w:hAnsi="Times New Roman" w:cs="Times New Roman"/>
          <w:sz w:val="24"/>
          <w:szCs w:val="24"/>
        </w:rPr>
        <w:t>выше 13 миллионов рефератов;</w:t>
      </w:r>
    </w:p>
    <w:p w:rsidR="0085791C" w:rsidRPr="0085791C" w:rsidRDefault="00C85B80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1CF">
        <w:rPr>
          <w:rFonts w:ascii="Times New Roman" w:hAnsi="Times New Roman" w:cs="Times New Roman"/>
          <w:sz w:val="24"/>
          <w:szCs w:val="24"/>
        </w:rPr>
        <w:t>А</w:t>
      </w:r>
      <w:r w:rsidR="0085791C" w:rsidRPr="0085791C">
        <w:rPr>
          <w:rFonts w:ascii="Times New Roman" w:hAnsi="Times New Roman" w:cs="Times New Roman"/>
          <w:sz w:val="24"/>
          <w:szCs w:val="24"/>
        </w:rPr>
        <w:t>нгло-китайский глоссарий.</w:t>
      </w:r>
    </w:p>
    <w:p w:rsidR="00E0341A" w:rsidRDefault="002E74A4" w:rsidP="00857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тематики</w:t>
      </w:r>
      <w:r w:rsidR="0085791C" w:rsidRPr="00E0341A">
        <w:rPr>
          <w:rFonts w:ascii="Times New Roman" w:hAnsi="Times New Roman" w:cs="Times New Roman"/>
          <w:b/>
          <w:sz w:val="24"/>
          <w:szCs w:val="24"/>
        </w:rPr>
        <w:t xml:space="preserve"> базы данных</w:t>
      </w:r>
      <w:r w:rsidR="00E0341A">
        <w:rPr>
          <w:rFonts w:ascii="Times New Roman" w:hAnsi="Times New Roman" w:cs="Times New Roman"/>
          <w:b/>
          <w:sz w:val="24"/>
          <w:szCs w:val="24"/>
        </w:rPr>
        <w:t>:</w:t>
      </w:r>
    </w:p>
    <w:p w:rsidR="002E74A4" w:rsidRPr="00DF449B" w:rsidRDefault="002E74A4" w:rsidP="0085791C">
      <w:pPr>
        <w:rPr>
          <w:rFonts w:ascii="Times New Roman" w:hAnsi="Times New Roman" w:cs="Times New Roman"/>
          <w:sz w:val="24"/>
          <w:szCs w:val="24"/>
        </w:rPr>
      </w:pPr>
      <w:r w:rsidRPr="00DF449B">
        <w:rPr>
          <w:rFonts w:ascii="Times New Roman" w:hAnsi="Times New Roman" w:cs="Times New Roman"/>
          <w:sz w:val="24"/>
          <w:szCs w:val="24"/>
        </w:rPr>
        <w:t>- Технические науки;</w:t>
      </w:r>
    </w:p>
    <w:p w:rsidR="002E74A4" w:rsidRPr="00DF449B" w:rsidRDefault="002E74A4" w:rsidP="0085791C">
      <w:pPr>
        <w:rPr>
          <w:rFonts w:ascii="Times New Roman" w:hAnsi="Times New Roman" w:cs="Times New Roman"/>
          <w:sz w:val="24"/>
          <w:szCs w:val="24"/>
        </w:rPr>
      </w:pPr>
      <w:r w:rsidRPr="00DF449B">
        <w:rPr>
          <w:rFonts w:ascii="Times New Roman" w:hAnsi="Times New Roman" w:cs="Times New Roman"/>
          <w:sz w:val="24"/>
          <w:szCs w:val="24"/>
        </w:rPr>
        <w:t>- Естественные науки</w:t>
      </w:r>
      <w:r w:rsidR="00146CDD" w:rsidRPr="00DF449B">
        <w:rPr>
          <w:rFonts w:ascii="Times New Roman" w:hAnsi="Times New Roman" w:cs="Times New Roman"/>
          <w:sz w:val="24"/>
          <w:szCs w:val="24"/>
        </w:rPr>
        <w:t>;</w:t>
      </w:r>
    </w:p>
    <w:p w:rsidR="002E74A4" w:rsidRPr="00DF449B" w:rsidRDefault="002E74A4" w:rsidP="0085791C">
      <w:pPr>
        <w:rPr>
          <w:rFonts w:ascii="Times New Roman" w:hAnsi="Times New Roman" w:cs="Times New Roman"/>
          <w:sz w:val="24"/>
          <w:szCs w:val="24"/>
        </w:rPr>
      </w:pPr>
      <w:r w:rsidRPr="00DF449B">
        <w:rPr>
          <w:rFonts w:ascii="Times New Roman" w:hAnsi="Times New Roman" w:cs="Times New Roman"/>
          <w:sz w:val="24"/>
          <w:szCs w:val="24"/>
        </w:rPr>
        <w:t xml:space="preserve">- </w:t>
      </w:r>
      <w:r w:rsidR="00146CDD" w:rsidRPr="00DF449B">
        <w:rPr>
          <w:rFonts w:ascii="Times New Roman" w:hAnsi="Times New Roman" w:cs="Times New Roman"/>
          <w:sz w:val="24"/>
          <w:szCs w:val="24"/>
        </w:rPr>
        <w:t>Социальные и гуманитарные науки;</w:t>
      </w:r>
    </w:p>
    <w:p w:rsidR="00146CDD" w:rsidRDefault="00AD5B7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="0085791C" w:rsidRPr="0085791C">
        <w:rPr>
          <w:rFonts w:ascii="Times New Roman" w:hAnsi="Times New Roman" w:cs="Times New Roman"/>
          <w:sz w:val="24"/>
          <w:szCs w:val="24"/>
        </w:rPr>
        <w:t>ифров</w:t>
      </w:r>
      <w:r>
        <w:rPr>
          <w:rFonts w:ascii="Times New Roman" w:hAnsi="Times New Roman" w:cs="Times New Roman"/>
          <w:sz w:val="24"/>
          <w:szCs w:val="24"/>
        </w:rPr>
        <w:t>ые и информационные технологии</w:t>
      </w:r>
      <w:r w:rsidR="00146CDD">
        <w:rPr>
          <w:rFonts w:ascii="Times New Roman" w:hAnsi="Times New Roman" w:cs="Times New Roman"/>
          <w:sz w:val="24"/>
          <w:szCs w:val="24"/>
        </w:rPr>
        <w:t>;</w:t>
      </w:r>
    </w:p>
    <w:p w:rsidR="002E74A4" w:rsidRDefault="006D7775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Экология</w:t>
      </w:r>
      <w:r w:rsidR="002E74A4">
        <w:rPr>
          <w:rFonts w:ascii="Times New Roman" w:hAnsi="Times New Roman" w:cs="Times New Roman"/>
          <w:sz w:val="24"/>
          <w:szCs w:val="24"/>
        </w:rPr>
        <w:t>;</w:t>
      </w:r>
    </w:p>
    <w:p w:rsidR="002E74A4" w:rsidRDefault="002E74A4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 хозяйство;</w:t>
      </w:r>
    </w:p>
    <w:p w:rsidR="00146CDD" w:rsidRDefault="00146CD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Военное дело;</w:t>
      </w:r>
    </w:p>
    <w:p w:rsidR="00146CDD" w:rsidRDefault="00146CD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-Медицина и здравоохранение;</w:t>
      </w:r>
    </w:p>
    <w:p w:rsidR="00146CDD" w:rsidRDefault="00146CD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Экономика;</w:t>
      </w:r>
    </w:p>
    <w:p w:rsidR="00146CDD" w:rsidRDefault="00146CD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Бизнес;</w:t>
      </w:r>
    </w:p>
    <w:p w:rsidR="00DF449B" w:rsidRDefault="00146CDD" w:rsidP="0085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85791C" w:rsidRPr="0085791C">
        <w:rPr>
          <w:rFonts w:ascii="Times New Roman" w:hAnsi="Times New Roman" w:cs="Times New Roman"/>
          <w:sz w:val="24"/>
          <w:szCs w:val="24"/>
        </w:rPr>
        <w:t>ене</w:t>
      </w:r>
      <w:r w:rsidR="00C85B80">
        <w:rPr>
          <w:rFonts w:ascii="Times New Roman" w:hAnsi="Times New Roman" w:cs="Times New Roman"/>
          <w:sz w:val="24"/>
          <w:szCs w:val="24"/>
        </w:rPr>
        <w:t>джмент.</w:t>
      </w:r>
    </w:p>
    <w:p w:rsidR="0085791C" w:rsidRDefault="0085791C" w:rsidP="0085791C">
      <w:pPr>
        <w:rPr>
          <w:rFonts w:ascii="Times New Roman" w:hAnsi="Times New Roman" w:cs="Times New Roman"/>
          <w:sz w:val="24"/>
          <w:szCs w:val="24"/>
        </w:rPr>
      </w:pPr>
      <w:r w:rsidRPr="00DF449B">
        <w:rPr>
          <w:rFonts w:ascii="Times New Roman" w:hAnsi="Times New Roman" w:cs="Times New Roman"/>
          <w:b/>
          <w:sz w:val="24"/>
          <w:szCs w:val="24"/>
        </w:rPr>
        <w:t xml:space="preserve">Информация о настройках удаленного доступа к ресурсу </w:t>
      </w:r>
      <w:proofErr w:type="spellStart"/>
      <w:r w:rsidRPr="00DF449B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DF44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49B">
        <w:rPr>
          <w:rFonts w:ascii="Times New Roman" w:hAnsi="Times New Roman" w:cs="Times New Roman"/>
          <w:b/>
          <w:sz w:val="24"/>
          <w:szCs w:val="24"/>
        </w:rPr>
        <w:t>Reference</w:t>
      </w:r>
      <w:proofErr w:type="spellEnd"/>
      <w:r w:rsidRPr="00DF449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F449B" w:rsidRPr="00DF449B">
        <w:rPr>
          <w:rFonts w:ascii="Times New Roman" w:hAnsi="Times New Roman" w:cs="Times New Roman"/>
          <w:b/>
          <w:sz w:val="24"/>
          <w:szCs w:val="24"/>
        </w:rPr>
        <w:t>по ссылке</w:t>
      </w:r>
      <w:bookmarkEnd w:id="0"/>
      <w:r w:rsidR="00DF449B" w:rsidRPr="00DF449B">
        <w:rPr>
          <w:rFonts w:ascii="Times New Roman" w:hAnsi="Times New Roman" w:cs="Times New Roman"/>
          <w:b/>
          <w:sz w:val="24"/>
          <w:szCs w:val="24"/>
        </w:rPr>
        <w:t>:</w:t>
      </w:r>
      <w:r w:rsidR="00DF449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F449B" w:rsidRPr="00D30191">
          <w:rPr>
            <w:rStyle w:val="a3"/>
            <w:rFonts w:ascii="Times New Roman" w:hAnsi="Times New Roman" w:cs="Times New Roman"/>
            <w:sz w:val="24"/>
            <w:szCs w:val="24"/>
          </w:rPr>
          <w:t>https://oversea.cnk</w:t>
        </w:r>
        <w:r w:rsidR="00DF449B" w:rsidRPr="00D30191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="00DF449B" w:rsidRPr="00D30191">
          <w:rPr>
            <w:rStyle w:val="a3"/>
            <w:rFonts w:ascii="Times New Roman" w:hAnsi="Times New Roman" w:cs="Times New Roman"/>
            <w:sz w:val="24"/>
            <w:szCs w:val="24"/>
          </w:rPr>
          <w:t>.net/index/</w:t>
        </w:r>
        <w:r w:rsidR="00DF449B" w:rsidRPr="00D30191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="00DF449B" w:rsidRPr="00D30191">
          <w:rPr>
            <w:rStyle w:val="a3"/>
            <w:rFonts w:ascii="Times New Roman" w:hAnsi="Times New Roman" w:cs="Times New Roman"/>
            <w:sz w:val="24"/>
            <w:szCs w:val="24"/>
          </w:rPr>
          <w:t>upport/en/Off-campus.html</w:t>
        </w:r>
      </w:hyperlink>
    </w:p>
    <w:p w:rsidR="00DF449B" w:rsidRDefault="00DF449B" w:rsidP="0085791C">
      <w:pPr>
        <w:rPr>
          <w:rFonts w:ascii="Times New Roman" w:hAnsi="Times New Roman" w:cs="Times New Roman"/>
          <w:b/>
          <w:sz w:val="24"/>
          <w:szCs w:val="24"/>
        </w:rPr>
      </w:pPr>
      <w:r w:rsidRPr="00DF449B">
        <w:rPr>
          <w:rFonts w:ascii="Times New Roman" w:hAnsi="Times New Roman" w:cs="Times New Roman"/>
          <w:b/>
          <w:sz w:val="24"/>
          <w:szCs w:val="24"/>
        </w:rPr>
        <w:t xml:space="preserve">Доступ к ресурсу по ссылке: </w:t>
      </w:r>
      <w:hyperlink r:id="rId5" w:history="1">
        <w:r w:rsidR="00EA717C" w:rsidRPr="00EA717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EA717C" w:rsidRPr="00EA717C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r w:rsidR="00EA717C" w:rsidRPr="00EA717C">
          <w:rPr>
            <w:rStyle w:val="a3"/>
            <w:rFonts w:ascii="Times New Roman" w:hAnsi="Times New Roman" w:cs="Times New Roman"/>
            <w:sz w:val="24"/>
            <w:szCs w:val="24"/>
          </w:rPr>
          <w:t>//</w:t>
        </w:r>
        <w:r w:rsidR="00EA717C" w:rsidRPr="00EA717C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EA717C" w:rsidRPr="00EA717C">
          <w:rPr>
            <w:rStyle w:val="a3"/>
            <w:rFonts w:ascii="Times New Roman" w:hAnsi="Times New Roman" w:cs="Times New Roman"/>
            <w:sz w:val="24"/>
            <w:szCs w:val="24"/>
          </w:rPr>
          <w:t>r.cnki.net/ACADREF</w:t>
        </w:r>
      </w:hyperlink>
    </w:p>
    <w:p w:rsidR="00EA717C" w:rsidRPr="00DF449B" w:rsidRDefault="00EA717C" w:rsidP="0085791C">
      <w:pPr>
        <w:rPr>
          <w:rFonts w:ascii="Times New Roman" w:hAnsi="Times New Roman" w:cs="Times New Roman"/>
          <w:b/>
          <w:sz w:val="24"/>
          <w:szCs w:val="24"/>
        </w:rPr>
      </w:pPr>
    </w:p>
    <w:sectPr w:rsidR="00EA717C" w:rsidRPr="00DF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C"/>
    <w:rsid w:val="00146CDD"/>
    <w:rsid w:val="00160E61"/>
    <w:rsid w:val="002D2705"/>
    <w:rsid w:val="002E74A4"/>
    <w:rsid w:val="0038789F"/>
    <w:rsid w:val="005111AB"/>
    <w:rsid w:val="005C7F7C"/>
    <w:rsid w:val="005E030E"/>
    <w:rsid w:val="00602081"/>
    <w:rsid w:val="006D7775"/>
    <w:rsid w:val="0085791C"/>
    <w:rsid w:val="0092450F"/>
    <w:rsid w:val="00AD5B7D"/>
    <w:rsid w:val="00B67300"/>
    <w:rsid w:val="00BF01CF"/>
    <w:rsid w:val="00C20880"/>
    <w:rsid w:val="00C85B80"/>
    <w:rsid w:val="00CC3384"/>
    <w:rsid w:val="00D472EA"/>
    <w:rsid w:val="00DC5F60"/>
    <w:rsid w:val="00DF449B"/>
    <w:rsid w:val="00E0341A"/>
    <w:rsid w:val="00E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6F6"/>
  <w15:chartTrackingRefBased/>
  <w15:docId w15:val="{D8E3C8F5-106E-4684-859A-94ED5AD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.cnki.net/ACADREF" TargetMode="External"/><Relationship Id="rId4" Type="http://schemas.openxmlformats.org/officeDocument/2006/relationships/hyperlink" Target="https://oversea.cnki.net/index/Support/en/Off-camp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Керезь Яна Юрьевна</dc:creator>
  <cp:keywords/>
  <dc:description/>
  <cp:lastModifiedBy>Керезь Яна Юрьевна</cp:lastModifiedBy>
  <cp:revision>13</cp:revision>
  <dcterms:created xsi:type="dcterms:W3CDTF">2022-08-11T12:27:00Z</dcterms:created>
  <dcterms:modified xsi:type="dcterms:W3CDTF">2022-08-11T13:17:00Z</dcterms:modified>
</cp:coreProperties>
</file>