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0000" w14:textId="77777777" w:rsidR="00632526" w:rsidRDefault="00A434C0">
      <w:bookmarkStart w:id="0" w:name="_GoBack"/>
      <w:r w:rsidRPr="00050CA8">
        <w:rPr>
          <w:rFonts w:ascii="-apple-system" w:hAnsi="-apple-system"/>
          <w:b/>
          <w:sz w:val="20"/>
          <w:highlight w:val="white"/>
        </w:rPr>
        <w:t>Роспатент отметил важность сотрудничества с БЕН РАН</w:t>
      </w:r>
      <w:bookmarkEnd w:id="0"/>
      <w:r>
        <w:br/>
      </w:r>
      <w:r>
        <w:br/>
      </w:r>
      <w:r>
        <w:rPr>
          <w:rFonts w:ascii="-apple-system" w:hAnsi="-apple-system"/>
          <w:sz w:val="20"/>
          <w:highlight w:val="white"/>
        </w:rPr>
        <w:t xml:space="preserve">В научно-практической конференции «50 лет на благо российской науки», состоявшейся 5 апреля 2023 года и посвященной Юбилею БЕН РАН, приняли участие руководитель Роспатента Юрий Зубов, директор </w:t>
      </w:r>
      <w:r>
        <w:rPr>
          <w:rFonts w:ascii="-apple-system" w:hAnsi="-apple-system"/>
          <w:sz w:val="20"/>
          <w:highlight w:val="white"/>
        </w:rPr>
        <w:t xml:space="preserve">Федерального института промышленной собственности (ФИПС) Олег </w:t>
      </w:r>
      <w:proofErr w:type="spellStart"/>
      <w:r>
        <w:rPr>
          <w:rFonts w:ascii="-apple-system" w:hAnsi="-apple-system"/>
          <w:sz w:val="20"/>
          <w:highlight w:val="white"/>
        </w:rPr>
        <w:t>Неретин</w:t>
      </w:r>
      <w:proofErr w:type="spellEnd"/>
      <w:r>
        <w:rPr>
          <w:rFonts w:ascii="-apple-system" w:hAnsi="-apple-system"/>
          <w:sz w:val="20"/>
          <w:highlight w:val="white"/>
        </w:rPr>
        <w:t xml:space="preserve"> и директор. Обращаясь с приветственным словом к участникам мероприятия, Юрий Зубов отметил важность сотрудничества Роспатента, ФИПС и БЕН РАН в целях создания отечественных передовых про</w:t>
      </w:r>
      <w:r>
        <w:rPr>
          <w:rFonts w:ascii="-apple-system" w:hAnsi="-apple-system"/>
          <w:sz w:val="20"/>
          <w:highlight w:val="white"/>
        </w:rPr>
        <w:t>дуктов и технологий.</w:t>
      </w:r>
      <w:r>
        <w:br/>
      </w:r>
      <w:r>
        <w:rPr>
          <w:rFonts w:ascii="-apple-system" w:hAnsi="-apple-system"/>
          <w:sz w:val="20"/>
          <w:highlight w:val="white"/>
        </w:rPr>
        <w:t>«Библиотека естественных наук и Роспатент принимают самое активное участие в сборе и оценке научных знаний. Научная экспертиза служит формированию эффективных управленческих решений на всех уровнях. Способствует консолидации усилий меж</w:t>
      </w:r>
      <w:r>
        <w:rPr>
          <w:rFonts w:ascii="-apple-system" w:hAnsi="-apple-system"/>
          <w:sz w:val="20"/>
          <w:highlight w:val="white"/>
        </w:rPr>
        <w:t>ду учёными, разработчиками, промышленностью, регуляторами, специалистами по интеллектуальной собственности. Помогает поиску собственных технологических ключей, развитию интеллектуальной экономики – основному драйверу инновационного развития», - сказал Юрий</w:t>
      </w:r>
      <w:r>
        <w:rPr>
          <w:rFonts w:ascii="-apple-system" w:hAnsi="-apple-system"/>
          <w:sz w:val="20"/>
          <w:highlight w:val="white"/>
        </w:rPr>
        <w:t xml:space="preserve"> Зубов, подчеркнув, что главная задача – выявить среди изобретений наиболее эффективные с точки зрения экономической отдачи.</w:t>
      </w:r>
      <w:r>
        <w:br/>
      </w:r>
      <w:r>
        <w:rPr>
          <w:rFonts w:ascii="-apple-system" w:hAnsi="-apple-system"/>
          <w:sz w:val="20"/>
          <w:highlight w:val="white"/>
        </w:rPr>
        <w:t xml:space="preserve">От имени коллектива ФИПС руководство и сотрудников БЕН РАН поздравил Олег </w:t>
      </w:r>
      <w:proofErr w:type="spellStart"/>
      <w:r>
        <w:rPr>
          <w:rFonts w:ascii="-apple-system" w:hAnsi="-apple-system"/>
          <w:sz w:val="20"/>
          <w:highlight w:val="white"/>
        </w:rPr>
        <w:t>Неретин</w:t>
      </w:r>
      <w:proofErr w:type="spellEnd"/>
      <w:r>
        <w:rPr>
          <w:rFonts w:ascii="-apple-system" w:hAnsi="-apple-system"/>
          <w:sz w:val="20"/>
          <w:highlight w:val="white"/>
        </w:rPr>
        <w:t>. Он отметил, что сегодня библиотека и ее 44 филиа</w:t>
      </w:r>
      <w:r>
        <w:rPr>
          <w:rFonts w:ascii="-apple-system" w:hAnsi="-apple-system"/>
          <w:sz w:val="20"/>
          <w:highlight w:val="white"/>
        </w:rPr>
        <w:t>ла, обслуживающие ведущие академические институты, являются важнейшим звеном системы научной информации по естественным наукам.</w:t>
      </w:r>
      <w:r>
        <w:br/>
      </w:r>
      <w:r>
        <w:rPr>
          <w:rFonts w:ascii="-apple-system" w:hAnsi="-apple-system"/>
          <w:sz w:val="20"/>
          <w:highlight w:val="white"/>
        </w:rPr>
        <w:t>«Постоянно востребован ваш 7-милионный фонд, в котором представлены издания трудов классиков мировой науки. В тоже время в вашем</w:t>
      </w:r>
      <w:r>
        <w:rPr>
          <w:rFonts w:ascii="-apple-system" w:hAnsi="-apple-system"/>
          <w:sz w:val="20"/>
          <w:highlight w:val="white"/>
        </w:rPr>
        <w:t xml:space="preserve"> арсенале и современные информационные технологии. Надеемся на продолжение нашего плодотворного сотрудничества в </w:t>
      </w:r>
      <w:proofErr w:type="spellStart"/>
      <w:r>
        <w:rPr>
          <w:rFonts w:ascii="-apple-system" w:hAnsi="-apple-system"/>
          <w:sz w:val="20"/>
          <w:highlight w:val="white"/>
        </w:rPr>
        <w:t>патентно</w:t>
      </w:r>
      <w:proofErr w:type="spellEnd"/>
      <w:r>
        <w:rPr>
          <w:rFonts w:ascii="-apple-system" w:hAnsi="-apple-system"/>
          <w:sz w:val="20"/>
          <w:highlight w:val="white"/>
        </w:rPr>
        <w:t xml:space="preserve"> информационном обеспечении отечественной науки и государственной экспертизы результатов интеллектуальной деятельности», - сказал дирек</w:t>
      </w:r>
      <w:r>
        <w:rPr>
          <w:rFonts w:ascii="-apple-system" w:hAnsi="-apple-system"/>
          <w:sz w:val="20"/>
          <w:highlight w:val="white"/>
        </w:rPr>
        <w:t>тор ФИПС.</w:t>
      </w:r>
      <w:r>
        <w:br/>
      </w:r>
      <w:r>
        <w:br/>
      </w:r>
      <w:hyperlink r:id="rId6" w:history="1">
        <w:r>
          <w:rPr>
            <w:rFonts w:ascii="-apple-system" w:hAnsi="-apple-system"/>
            <w:color w:val="0000EE"/>
            <w:sz w:val="20"/>
            <w:highlight w:val="white"/>
            <w:u w:val="single" w:color="000000"/>
          </w:rPr>
          <w:t>https://rospatent.gov.ru/ru/news/ben-ran-05042023</w:t>
        </w:r>
      </w:hyperlink>
    </w:p>
    <w:sectPr w:rsidR="0063252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9D4B" w14:textId="77777777" w:rsidR="00A434C0" w:rsidRDefault="00A434C0">
      <w:pPr>
        <w:spacing w:line="240" w:lineRule="auto"/>
      </w:pPr>
      <w:r>
        <w:separator/>
      </w:r>
    </w:p>
  </w:endnote>
  <w:endnote w:type="continuationSeparator" w:id="0">
    <w:p w14:paraId="58179C8E" w14:textId="77777777" w:rsidR="00A434C0" w:rsidRDefault="00A43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7E86" w14:textId="77777777" w:rsidR="00A434C0" w:rsidRDefault="00A434C0">
      <w:pPr>
        <w:spacing w:line="240" w:lineRule="auto"/>
      </w:pPr>
      <w:r>
        <w:separator/>
      </w:r>
    </w:p>
  </w:footnote>
  <w:footnote w:type="continuationSeparator" w:id="0">
    <w:p w14:paraId="1AF18367" w14:textId="77777777" w:rsidR="00A434C0" w:rsidRDefault="00A434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26"/>
    <w:rsid w:val="00050CA8"/>
    <w:rsid w:val="00632526"/>
    <w:rsid w:val="00A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A1B"/>
  <w15:docId w15:val="{4E7A2080-27BE-4ED9-9E88-3E9873C3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050CA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0CA8"/>
  </w:style>
  <w:style w:type="paragraph" w:styleId="aa">
    <w:name w:val="footer"/>
    <w:basedOn w:val="a"/>
    <w:link w:val="ab"/>
    <w:uiPriority w:val="99"/>
    <w:unhideWhenUsed/>
    <w:rsid w:val="00050CA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patent.gov.ru%2Fru%2Fnews%2Fben-ran-05042023&amp;post=-197381188_522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Кулев Владимир Эдуардович</cp:lastModifiedBy>
  <cp:revision>2</cp:revision>
  <dcterms:created xsi:type="dcterms:W3CDTF">2023-04-10T10:13:00Z</dcterms:created>
  <dcterms:modified xsi:type="dcterms:W3CDTF">2023-04-10T10:14:00Z</dcterms:modified>
</cp:coreProperties>
</file>